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EB9A" w14:textId="77777777" w:rsidR="00A25BA4" w:rsidRPr="00D8075D" w:rsidRDefault="00A25BA4" w:rsidP="009B44DA">
      <w:pPr>
        <w:jc w:val="right"/>
        <w:rPr>
          <w:rFonts w:asciiTheme="minorEastAsia" w:eastAsiaTheme="minorEastAsia" w:hAnsiTheme="minorEastAsia"/>
          <w:b/>
          <w:bCs/>
        </w:rPr>
      </w:pPr>
    </w:p>
    <w:p w14:paraId="512F35EE" w14:textId="383EFC38" w:rsidR="009B44DA" w:rsidRPr="00D8075D" w:rsidRDefault="004B0C36" w:rsidP="009B44DA">
      <w:pPr>
        <w:jc w:val="right"/>
        <w:rPr>
          <w:rFonts w:asciiTheme="minorEastAsia" w:eastAsiaTheme="minorEastAsia" w:hAnsiTheme="minorEastAsia"/>
          <w:b/>
          <w:bCs/>
        </w:rPr>
      </w:pPr>
      <w:r w:rsidRPr="00D8075D">
        <w:rPr>
          <w:rFonts w:asciiTheme="minorEastAsia" w:eastAsiaTheme="minorEastAsia" w:hAnsiTheme="minorEastAsia" w:hint="eastAsia"/>
          <w:b/>
          <w:bCs/>
        </w:rPr>
        <w:t>20</w:t>
      </w:r>
      <w:r w:rsidR="00A24DAB" w:rsidRPr="00D8075D">
        <w:rPr>
          <w:rFonts w:asciiTheme="minorEastAsia" w:eastAsiaTheme="minorEastAsia" w:hAnsiTheme="minorEastAsia" w:hint="eastAsia"/>
          <w:b/>
          <w:bCs/>
        </w:rPr>
        <w:t>20</w:t>
      </w:r>
      <w:r w:rsidR="006A2E40" w:rsidRPr="00D8075D">
        <w:rPr>
          <w:rFonts w:asciiTheme="minorEastAsia" w:eastAsiaTheme="minorEastAsia" w:hAnsiTheme="minorEastAsia" w:hint="eastAsia"/>
          <w:b/>
          <w:bCs/>
        </w:rPr>
        <w:t>/</w:t>
      </w:r>
      <w:r w:rsidR="00A74AAA">
        <w:rPr>
          <w:rFonts w:asciiTheme="minorEastAsia" w:eastAsiaTheme="minorEastAsia" w:hAnsiTheme="minorEastAsia" w:hint="eastAsia"/>
          <w:b/>
          <w:bCs/>
        </w:rPr>
        <w:t>8</w:t>
      </w:r>
      <w:r w:rsidR="008A0BF0" w:rsidRPr="00D8075D">
        <w:rPr>
          <w:rFonts w:asciiTheme="minorEastAsia" w:eastAsiaTheme="minorEastAsia" w:hAnsiTheme="minorEastAsia" w:hint="eastAsia"/>
          <w:b/>
          <w:bCs/>
        </w:rPr>
        <w:t>/</w:t>
      </w:r>
      <w:r w:rsidR="00D933B0">
        <w:rPr>
          <w:rFonts w:asciiTheme="minorEastAsia" w:eastAsiaTheme="minorEastAsia" w:hAnsiTheme="minorEastAsia" w:hint="eastAsia"/>
          <w:b/>
          <w:bCs/>
        </w:rPr>
        <w:t>8</w:t>
      </w:r>
    </w:p>
    <w:p w14:paraId="1B34D423" w14:textId="77777777" w:rsidR="00523FFE" w:rsidRPr="00D8075D" w:rsidRDefault="009D3544" w:rsidP="009B44DA">
      <w:pPr>
        <w:spacing w:line="240" w:lineRule="auto"/>
        <w:jc w:val="center"/>
        <w:rPr>
          <w:rFonts w:asciiTheme="minorEastAsia" w:eastAsiaTheme="minorEastAsia" w:hAnsiTheme="minorEastAsia"/>
          <w:b/>
          <w:bCs/>
        </w:rPr>
      </w:pPr>
      <w:r w:rsidRPr="00D8075D">
        <w:rPr>
          <w:rFonts w:asciiTheme="minorEastAsia" w:eastAsiaTheme="minorEastAsia" w:hAnsiTheme="minorEastAsia" w:hint="eastAsia"/>
          <w:b/>
          <w:bCs/>
        </w:rPr>
        <w:t>JFA</w:t>
      </w:r>
      <w:r w:rsidR="005C06AB" w:rsidRPr="00D8075D">
        <w:rPr>
          <w:rFonts w:asciiTheme="minorEastAsia" w:eastAsiaTheme="minorEastAsia" w:hAnsiTheme="minorEastAsia" w:hint="eastAsia"/>
          <w:b/>
          <w:bCs/>
        </w:rPr>
        <w:t xml:space="preserve"> </w:t>
      </w:r>
      <w:r w:rsidR="00EC2A25" w:rsidRPr="00D8075D">
        <w:rPr>
          <w:rFonts w:asciiTheme="minorEastAsia" w:eastAsiaTheme="minorEastAsia" w:hAnsiTheme="minorEastAsia" w:hint="eastAsia"/>
          <w:b/>
          <w:bCs/>
        </w:rPr>
        <w:t>U-15</w:t>
      </w:r>
      <w:r w:rsidRPr="00D8075D">
        <w:rPr>
          <w:rFonts w:asciiTheme="minorEastAsia" w:eastAsiaTheme="minorEastAsia" w:hAnsiTheme="minorEastAsia" w:hint="eastAsia"/>
          <w:b/>
          <w:bCs/>
        </w:rPr>
        <w:t>女子</w:t>
      </w:r>
      <w:r w:rsidR="00523FFE" w:rsidRPr="00D8075D">
        <w:rPr>
          <w:rFonts w:asciiTheme="minorEastAsia" w:eastAsiaTheme="minorEastAsia" w:hAnsiTheme="minorEastAsia" w:hint="eastAsia"/>
          <w:b/>
          <w:bCs/>
        </w:rPr>
        <w:t>サッカー</w:t>
      </w:r>
      <w:r w:rsidR="00992316" w:rsidRPr="00D8075D">
        <w:rPr>
          <w:rFonts w:asciiTheme="minorEastAsia" w:eastAsiaTheme="minorEastAsia" w:hAnsiTheme="minorEastAsia" w:hint="eastAsia"/>
          <w:b/>
          <w:bCs/>
        </w:rPr>
        <w:t>リーグ2020</w:t>
      </w:r>
      <w:r w:rsidR="0083116F" w:rsidRPr="00D8075D">
        <w:rPr>
          <w:rFonts w:asciiTheme="minorEastAsia" w:eastAsiaTheme="minorEastAsia" w:hAnsiTheme="minorEastAsia" w:hint="eastAsia"/>
          <w:b/>
          <w:bCs/>
        </w:rPr>
        <w:t>北信越</w:t>
      </w:r>
    </w:p>
    <w:p w14:paraId="54BB1309" w14:textId="1F1E9FFE" w:rsidR="00523FFE" w:rsidRPr="00D8075D" w:rsidRDefault="00523FFE" w:rsidP="009B44DA">
      <w:pPr>
        <w:spacing w:line="240" w:lineRule="auto"/>
        <w:jc w:val="center"/>
        <w:rPr>
          <w:rFonts w:asciiTheme="minorEastAsia" w:eastAsiaTheme="minorEastAsia" w:hAnsiTheme="minorEastAsia"/>
          <w:b/>
          <w:bCs/>
        </w:rPr>
      </w:pPr>
      <w:r w:rsidRPr="00D8075D">
        <w:rPr>
          <w:rFonts w:asciiTheme="minorEastAsia" w:eastAsiaTheme="minorEastAsia" w:hAnsiTheme="minorEastAsia" w:hint="eastAsia"/>
          <w:b/>
          <w:bCs/>
        </w:rPr>
        <w:t>実　施　要　項　(</w:t>
      </w:r>
      <w:r w:rsidR="009D3544" w:rsidRPr="00D8075D">
        <w:rPr>
          <w:rFonts w:asciiTheme="minorEastAsia" w:eastAsiaTheme="minorEastAsia" w:hAnsiTheme="minorEastAsia" w:hint="eastAsia"/>
          <w:b/>
          <w:bCs/>
        </w:rPr>
        <w:t>第</w:t>
      </w:r>
      <w:r w:rsidR="00B65E26" w:rsidRPr="00D8075D">
        <w:rPr>
          <w:rFonts w:asciiTheme="minorEastAsia" w:eastAsiaTheme="minorEastAsia" w:hAnsiTheme="minorEastAsia" w:hint="eastAsia"/>
          <w:b/>
          <w:bCs/>
        </w:rPr>
        <w:t>５</w:t>
      </w:r>
      <w:r w:rsidR="005564B7" w:rsidRPr="00D8075D">
        <w:rPr>
          <w:rFonts w:asciiTheme="minorEastAsia" w:eastAsiaTheme="minorEastAsia" w:hAnsiTheme="minorEastAsia" w:hint="eastAsia"/>
          <w:b/>
          <w:bCs/>
        </w:rPr>
        <w:t>稿</w:t>
      </w:r>
      <w:r w:rsidRPr="00D8075D">
        <w:rPr>
          <w:rFonts w:asciiTheme="minorEastAsia" w:eastAsiaTheme="minorEastAsia" w:hAnsiTheme="minorEastAsia" w:hint="eastAsia"/>
          <w:b/>
          <w:bCs/>
        </w:rPr>
        <w:t xml:space="preserve">) </w:t>
      </w:r>
    </w:p>
    <w:p w14:paraId="27D635AF" w14:textId="77777777" w:rsidR="00F06363" w:rsidRPr="00D8075D" w:rsidRDefault="00F06363" w:rsidP="009B44DA">
      <w:pPr>
        <w:spacing w:line="240" w:lineRule="auto"/>
        <w:jc w:val="center"/>
        <w:rPr>
          <w:rFonts w:asciiTheme="minorEastAsia" w:eastAsiaTheme="minorEastAsia" w:hAnsiTheme="minorEastAsia"/>
          <w:b/>
          <w:bCs/>
        </w:rPr>
      </w:pPr>
    </w:p>
    <w:p w14:paraId="5FD64640" w14:textId="77777777" w:rsidR="00523FFE" w:rsidRPr="00D8075D" w:rsidRDefault="00523FFE" w:rsidP="009B44DA">
      <w:pPr>
        <w:spacing w:line="240" w:lineRule="auto"/>
        <w:ind w:left="1687" w:hangingChars="800" w:hanging="1687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/>
        </w:rPr>
        <w:t>1. 趣旨</w:t>
      </w:r>
    </w:p>
    <w:p w14:paraId="3A51F09F" w14:textId="596ABAA5" w:rsidR="00523FFE" w:rsidRPr="00D8075D" w:rsidRDefault="008C2851" w:rsidP="009B44DA">
      <w:pPr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北信越</w:t>
      </w:r>
      <w:r w:rsidR="004419CD" w:rsidRPr="00D8075D">
        <w:rPr>
          <w:rFonts w:asciiTheme="minorEastAsia" w:eastAsiaTheme="minorEastAsia" w:hAnsiTheme="minorEastAsia" w:hint="eastAsia"/>
        </w:rPr>
        <w:t>サッカー協会（以下「本協会」という）は日本</w:t>
      </w:r>
      <w:r w:rsidR="00523FFE" w:rsidRPr="00D8075D">
        <w:rPr>
          <w:rFonts w:asciiTheme="minorEastAsia" w:eastAsiaTheme="minorEastAsia" w:hAnsiTheme="minorEastAsia" w:hint="eastAsia"/>
        </w:rPr>
        <w:t>サッカー</w:t>
      </w:r>
      <w:r w:rsidR="004419CD" w:rsidRPr="00D8075D">
        <w:rPr>
          <w:rFonts w:asciiTheme="minorEastAsia" w:eastAsiaTheme="minorEastAsia" w:hAnsiTheme="minorEastAsia" w:hint="eastAsia"/>
        </w:rPr>
        <w:t>界の将来を担うユース（15歳以下）</w:t>
      </w:r>
      <w:r w:rsidR="00523FFE" w:rsidRPr="00D8075D">
        <w:rPr>
          <w:rFonts w:asciiTheme="minorEastAsia" w:eastAsiaTheme="minorEastAsia" w:hAnsiTheme="minorEastAsia" w:hint="eastAsia"/>
        </w:rPr>
        <w:t>の</w:t>
      </w:r>
      <w:r w:rsidR="004419CD" w:rsidRPr="00D8075D">
        <w:rPr>
          <w:rFonts w:asciiTheme="minorEastAsia" w:eastAsiaTheme="minorEastAsia" w:hAnsiTheme="minorEastAsia" w:hint="eastAsia"/>
        </w:rPr>
        <w:t>選手のサッカー</w:t>
      </w:r>
      <w:r w:rsidR="00523FFE" w:rsidRPr="00D8075D">
        <w:rPr>
          <w:rFonts w:asciiTheme="minorEastAsia" w:eastAsiaTheme="minorEastAsia" w:hAnsiTheme="minorEastAsia" w:hint="eastAsia"/>
        </w:rPr>
        <w:t>技術向上と健全な心身の育成を図</w:t>
      </w:r>
      <w:r w:rsidR="004419CD" w:rsidRPr="00D8075D">
        <w:rPr>
          <w:rFonts w:asciiTheme="minorEastAsia" w:eastAsiaTheme="minorEastAsia" w:hAnsiTheme="minorEastAsia" w:hint="eastAsia"/>
        </w:rPr>
        <w:t>り、広く女子サッカーの普及振興に寄与することを目的とし、長期に渡るリーグ戦を</w:t>
      </w:r>
      <w:r w:rsidR="00523FFE" w:rsidRPr="00D8075D">
        <w:rPr>
          <w:rFonts w:asciiTheme="minorEastAsia" w:eastAsiaTheme="minorEastAsia" w:hAnsiTheme="minorEastAsia" w:hint="eastAsia"/>
        </w:rPr>
        <w:t>実施する。</w:t>
      </w:r>
    </w:p>
    <w:p w14:paraId="7488E8C3" w14:textId="77777777" w:rsidR="00523FFE" w:rsidRPr="00D8075D" w:rsidRDefault="00523FFE" w:rsidP="009B44DA">
      <w:pPr>
        <w:spacing w:line="240" w:lineRule="auto"/>
        <w:ind w:left="1680" w:hangingChars="800" w:hanging="1680"/>
        <w:rPr>
          <w:rFonts w:asciiTheme="minorEastAsia" w:eastAsiaTheme="minorEastAsia" w:hAnsiTheme="minorEastAsia"/>
        </w:rPr>
      </w:pPr>
    </w:p>
    <w:p w14:paraId="43567B59" w14:textId="77777777" w:rsidR="00523FFE" w:rsidRPr="00D8075D" w:rsidRDefault="00523FFE" w:rsidP="009B44DA">
      <w:pPr>
        <w:spacing w:line="240" w:lineRule="auto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2. 名称</w:t>
      </w:r>
    </w:p>
    <w:p w14:paraId="67C6DE92" w14:textId="77777777" w:rsidR="00523FFE" w:rsidRPr="00D8075D" w:rsidRDefault="009D3544" w:rsidP="009B44DA">
      <w:pPr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JFA</w:t>
      </w:r>
      <w:r w:rsidR="00992316" w:rsidRPr="00D8075D">
        <w:rPr>
          <w:rFonts w:asciiTheme="minorEastAsia" w:eastAsiaTheme="minorEastAsia" w:hAnsiTheme="minorEastAsia"/>
        </w:rPr>
        <w:t xml:space="preserve"> </w:t>
      </w:r>
      <w:r w:rsidR="00992316" w:rsidRPr="00D8075D">
        <w:rPr>
          <w:rFonts w:asciiTheme="minorEastAsia" w:eastAsiaTheme="minorEastAsia" w:hAnsiTheme="minorEastAsia" w:hint="eastAsia"/>
        </w:rPr>
        <w:t>U</w:t>
      </w:r>
      <w:r w:rsidR="00EC2A25" w:rsidRPr="00D8075D">
        <w:rPr>
          <w:rFonts w:asciiTheme="minorEastAsia" w:eastAsiaTheme="minorEastAsia" w:hAnsiTheme="minorEastAsia" w:hint="eastAsia"/>
        </w:rPr>
        <w:t>-15</w:t>
      </w:r>
      <w:r w:rsidRPr="00D8075D">
        <w:rPr>
          <w:rFonts w:asciiTheme="minorEastAsia" w:eastAsiaTheme="minorEastAsia" w:hAnsiTheme="minorEastAsia" w:hint="eastAsia"/>
        </w:rPr>
        <w:t>女子</w:t>
      </w:r>
      <w:r w:rsidR="00992316" w:rsidRPr="00D8075D">
        <w:rPr>
          <w:rFonts w:asciiTheme="minorEastAsia" w:eastAsiaTheme="minorEastAsia" w:hAnsiTheme="minorEastAsia" w:hint="eastAsia"/>
        </w:rPr>
        <w:t>サッカーリーグ2020</w:t>
      </w:r>
      <w:r w:rsidR="00992316" w:rsidRPr="00D8075D">
        <w:rPr>
          <w:rFonts w:asciiTheme="minorEastAsia" w:eastAsiaTheme="minorEastAsia" w:hAnsiTheme="minorEastAsia"/>
        </w:rPr>
        <w:t xml:space="preserve"> </w:t>
      </w:r>
      <w:r w:rsidR="0083116F" w:rsidRPr="00D8075D">
        <w:rPr>
          <w:rFonts w:asciiTheme="minorEastAsia" w:eastAsiaTheme="minorEastAsia" w:hAnsiTheme="minorEastAsia" w:hint="eastAsia"/>
        </w:rPr>
        <w:t>北信越</w:t>
      </w:r>
    </w:p>
    <w:p w14:paraId="53556DB1" w14:textId="77777777" w:rsidR="00523FFE" w:rsidRPr="00D8075D" w:rsidRDefault="00523FFE" w:rsidP="00E55909">
      <w:pPr>
        <w:spacing w:line="240" w:lineRule="auto"/>
        <w:jc w:val="right"/>
        <w:rPr>
          <w:rFonts w:asciiTheme="minorEastAsia" w:eastAsiaTheme="minorEastAsia" w:hAnsiTheme="minorEastAsia"/>
          <w:b/>
        </w:rPr>
      </w:pPr>
    </w:p>
    <w:p w14:paraId="0F5DF34C" w14:textId="77777777" w:rsidR="00523FFE" w:rsidRPr="00D8075D" w:rsidRDefault="00523FFE" w:rsidP="00B31B29">
      <w:pPr>
        <w:tabs>
          <w:tab w:val="left" w:pos="1680"/>
          <w:tab w:val="left" w:pos="2520"/>
          <w:tab w:val="left" w:pos="3360"/>
          <w:tab w:val="left" w:pos="4200"/>
          <w:tab w:val="left" w:pos="7155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/>
        </w:rPr>
        <w:t>3. 主催</w:t>
      </w:r>
    </w:p>
    <w:p w14:paraId="224B75D7" w14:textId="77777777" w:rsidR="00523FFE" w:rsidRPr="00D8075D" w:rsidRDefault="00702A74" w:rsidP="009B44D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7155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一般社団法人　北信越</w:t>
      </w:r>
      <w:r w:rsidR="00523FFE" w:rsidRPr="00D8075D">
        <w:rPr>
          <w:rFonts w:asciiTheme="minorEastAsia" w:eastAsiaTheme="minorEastAsia" w:hAnsiTheme="minorEastAsia" w:hint="eastAsia"/>
        </w:rPr>
        <w:t>サッカー協会</w:t>
      </w:r>
    </w:p>
    <w:p w14:paraId="43F47AAB" w14:textId="77777777" w:rsidR="00523FFE" w:rsidRPr="00D8075D" w:rsidRDefault="00523FFE" w:rsidP="009B44DA">
      <w:pPr>
        <w:spacing w:line="240" w:lineRule="auto"/>
        <w:rPr>
          <w:rFonts w:asciiTheme="minorEastAsia" w:eastAsiaTheme="minorEastAsia" w:hAnsiTheme="minorEastAsia"/>
          <w:b/>
        </w:rPr>
      </w:pPr>
    </w:p>
    <w:p w14:paraId="1512C97E" w14:textId="77777777" w:rsidR="00523FFE" w:rsidRPr="00D8075D" w:rsidRDefault="00523FFE" w:rsidP="009B44DA">
      <w:pPr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/>
        </w:rPr>
        <w:t>4. 主管</w:t>
      </w:r>
    </w:p>
    <w:p w14:paraId="0CC8924F" w14:textId="77777777" w:rsidR="00523FFE" w:rsidRPr="00D8075D" w:rsidRDefault="00702A74" w:rsidP="009B44DA">
      <w:pPr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一般社団法人　北信越</w:t>
      </w:r>
      <w:r w:rsidR="00EC2A25" w:rsidRPr="00D8075D">
        <w:rPr>
          <w:rFonts w:asciiTheme="minorEastAsia" w:eastAsiaTheme="minorEastAsia" w:hAnsiTheme="minorEastAsia" w:hint="eastAsia"/>
        </w:rPr>
        <w:t>サッカー協会</w:t>
      </w:r>
      <w:r w:rsidRPr="00D8075D">
        <w:rPr>
          <w:rFonts w:asciiTheme="minorEastAsia" w:eastAsiaTheme="minorEastAsia" w:hAnsiTheme="minorEastAsia" w:hint="eastAsia"/>
        </w:rPr>
        <w:t>女子委員会</w:t>
      </w:r>
    </w:p>
    <w:p w14:paraId="05A1A8A2" w14:textId="77777777" w:rsidR="00523FFE" w:rsidRPr="00D8075D" w:rsidRDefault="00523FFE" w:rsidP="009B44DA">
      <w:pPr>
        <w:spacing w:line="240" w:lineRule="auto"/>
        <w:rPr>
          <w:rFonts w:asciiTheme="minorEastAsia" w:eastAsiaTheme="minorEastAsia" w:hAnsiTheme="minorEastAsia"/>
        </w:rPr>
      </w:pPr>
    </w:p>
    <w:p w14:paraId="25CF10B7" w14:textId="77777777" w:rsidR="00523FFE" w:rsidRPr="00D8075D" w:rsidRDefault="00523FFE" w:rsidP="009B44DA">
      <w:pPr>
        <w:spacing w:line="240" w:lineRule="auto"/>
        <w:ind w:left="708" w:hangingChars="336" w:hanging="708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/>
        </w:rPr>
        <w:t>5. 後援</w:t>
      </w:r>
      <w:r w:rsidRPr="00D8075D">
        <w:rPr>
          <w:rFonts w:asciiTheme="minorEastAsia" w:eastAsiaTheme="minorEastAsia" w:hAnsiTheme="minorEastAsia" w:hint="eastAsia"/>
        </w:rPr>
        <w:tab/>
      </w:r>
    </w:p>
    <w:p w14:paraId="13C1095C" w14:textId="77777777" w:rsidR="00523FFE" w:rsidRPr="00D8075D" w:rsidRDefault="00992316" w:rsidP="00B7300A">
      <w:pPr>
        <w:spacing w:line="240" w:lineRule="auto"/>
        <w:ind w:left="706" w:hangingChars="336" w:hanging="706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公益財団法人 日本サッカー協会</w:t>
      </w:r>
    </w:p>
    <w:p w14:paraId="6F90CFD5" w14:textId="77777777" w:rsidR="00B7300A" w:rsidRPr="00D8075D" w:rsidRDefault="00B7300A" w:rsidP="00B7300A">
      <w:pPr>
        <w:spacing w:line="240" w:lineRule="auto"/>
        <w:ind w:left="706" w:hangingChars="336" w:hanging="706"/>
        <w:rPr>
          <w:rFonts w:asciiTheme="minorEastAsia" w:eastAsiaTheme="minorEastAsia" w:hAnsiTheme="minorEastAsia"/>
        </w:rPr>
      </w:pPr>
    </w:p>
    <w:p w14:paraId="21820E2D" w14:textId="77777777" w:rsidR="00523FFE" w:rsidRPr="00D8075D" w:rsidRDefault="00523FFE" w:rsidP="009B44DA">
      <w:pPr>
        <w:spacing w:line="240" w:lineRule="auto"/>
        <w:ind w:left="1699" w:hangingChars="806" w:hanging="1699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6. 協賛</w:t>
      </w:r>
    </w:p>
    <w:p w14:paraId="15668820" w14:textId="77777777" w:rsidR="004419CD" w:rsidRPr="00D8075D" w:rsidRDefault="004419CD" w:rsidP="009B44DA">
      <w:pPr>
        <w:spacing w:line="240" w:lineRule="auto"/>
        <w:ind w:left="1699" w:hangingChars="806" w:hanging="1699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調整中</w:t>
      </w:r>
    </w:p>
    <w:p w14:paraId="1980FACF" w14:textId="77777777" w:rsidR="00523FFE" w:rsidRPr="00D8075D" w:rsidRDefault="00523FFE" w:rsidP="0049108E">
      <w:pPr>
        <w:spacing w:line="240" w:lineRule="auto"/>
        <w:rPr>
          <w:rFonts w:asciiTheme="minorEastAsia" w:eastAsiaTheme="minorEastAsia" w:hAnsiTheme="minorEastAsia"/>
        </w:rPr>
      </w:pPr>
    </w:p>
    <w:p w14:paraId="0422A01C" w14:textId="77777777" w:rsidR="00F92C0F" w:rsidRPr="00D8075D" w:rsidRDefault="00F92C0F" w:rsidP="009B44DA">
      <w:pPr>
        <w:tabs>
          <w:tab w:val="left" w:pos="1701"/>
        </w:tabs>
        <w:spacing w:line="240" w:lineRule="auto"/>
        <w:rPr>
          <w:rFonts w:asciiTheme="minorEastAsia" w:eastAsiaTheme="minorEastAsia" w:hAnsiTheme="minorEastAsia"/>
          <w:b/>
        </w:rPr>
        <w:sectPr w:rsidR="00F92C0F" w:rsidRPr="00D8075D" w:rsidSect="00B80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 w:code="9"/>
          <w:pgMar w:top="1701" w:right="1134" w:bottom="851" w:left="1134" w:header="851" w:footer="227" w:gutter="0"/>
          <w:cols w:space="425"/>
          <w:titlePg/>
          <w:docGrid w:linePitch="400"/>
        </w:sectPr>
      </w:pPr>
    </w:p>
    <w:p w14:paraId="3F64FB88" w14:textId="77777777" w:rsidR="00B7300A" w:rsidRPr="00D8075D" w:rsidRDefault="0049108E" w:rsidP="00FB6E68">
      <w:pPr>
        <w:tabs>
          <w:tab w:val="left" w:pos="1701"/>
        </w:tabs>
        <w:spacing w:line="240" w:lineRule="auto"/>
        <w:ind w:leftChars="-135" w:left="-282" w:hanging="1"/>
        <w:jc w:val="left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7</w:t>
      </w:r>
      <w:r w:rsidR="00523FFE" w:rsidRPr="00D8075D">
        <w:rPr>
          <w:rFonts w:asciiTheme="minorEastAsia" w:eastAsiaTheme="minorEastAsia" w:hAnsiTheme="minorEastAsia" w:hint="eastAsia"/>
          <w:b/>
        </w:rPr>
        <w:t xml:space="preserve">. </w:t>
      </w:r>
      <w:r w:rsidR="00EE6D36" w:rsidRPr="00D8075D">
        <w:rPr>
          <w:rFonts w:asciiTheme="minorEastAsia" w:eastAsiaTheme="minorEastAsia" w:hAnsiTheme="minorEastAsia" w:hint="eastAsia"/>
          <w:b/>
        </w:rPr>
        <w:t>期間</w:t>
      </w:r>
    </w:p>
    <w:p w14:paraId="20127470" w14:textId="28BB76F6" w:rsidR="00763A70" w:rsidRPr="00D8075D" w:rsidRDefault="00B65E26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前期日程：</w:t>
      </w:r>
      <w:r w:rsidR="00763A70" w:rsidRPr="00D8075D">
        <w:rPr>
          <w:rFonts w:asciiTheme="minorEastAsia" w:eastAsiaTheme="minorEastAsia" w:hAnsiTheme="minorEastAsia" w:hint="eastAsia"/>
        </w:rPr>
        <w:t>2020年</w:t>
      </w:r>
      <w:r w:rsidRPr="00D8075D">
        <w:rPr>
          <w:rFonts w:asciiTheme="minorEastAsia" w:eastAsiaTheme="minorEastAsia" w:hAnsiTheme="minorEastAsia" w:hint="eastAsia"/>
        </w:rPr>
        <w:t>9</w:t>
      </w:r>
      <w:r w:rsidR="00763A70" w:rsidRPr="00D8075D">
        <w:rPr>
          <w:rFonts w:asciiTheme="minorEastAsia" w:eastAsiaTheme="minorEastAsia" w:hAnsiTheme="minorEastAsia" w:hint="eastAsia"/>
        </w:rPr>
        <w:t>月</w:t>
      </w:r>
      <w:r w:rsidR="00702A74" w:rsidRPr="00D8075D">
        <w:rPr>
          <w:rFonts w:asciiTheme="minorEastAsia" w:eastAsiaTheme="minorEastAsia" w:hAnsiTheme="minorEastAsia" w:cs="Segoe UI Emoji" w:hint="eastAsia"/>
        </w:rPr>
        <w:t>1</w:t>
      </w:r>
      <w:r w:rsidRPr="00D8075D">
        <w:rPr>
          <w:rFonts w:asciiTheme="minorEastAsia" w:eastAsiaTheme="minorEastAsia" w:hAnsiTheme="minorEastAsia" w:cs="Segoe UI Emoji" w:hint="eastAsia"/>
        </w:rPr>
        <w:t>9</w:t>
      </w:r>
      <w:r w:rsidR="00763A70" w:rsidRPr="00D8075D">
        <w:rPr>
          <w:rFonts w:asciiTheme="minorEastAsia" w:eastAsiaTheme="minorEastAsia" w:hAnsiTheme="minorEastAsia" w:hint="eastAsia"/>
        </w:rPr>
        <w:t>日（</w:t>
      </w:r>
      <w:r w:rsidR="00D064E2" w:rsidRPr="00D8075D">
        <w:rPr>
          <w:rFonts w:asciiTheme="minorEastAsia" w:eastAsiaTheme="minorEastAsia" w:hAnsiTheme="minorEastAsia" w:cs="Segoe UI Emoji" w:hint="eastAsia"/>
        </w:rPr>
        <w:t>土</w:t>
      </w:r>
      <w:r w:rsidR="00763A70" w:rsidRPr="00D8075D">
        <w:rPr>
          <w:rFonts w:asciiTheme="minorEastAsia" w:eastAsiaTheme="minorEastAsia" w:hAnsiTheme="minorEastAsia" w:hint="eastAsia"/>
        </w:rPr>
        <w:t>）～</w:t>
      </w:r>
      <w:r w:rsidR="00A43134" w:rsidRPr="00D8075D">
        <w:rPr>
          <w:rFonts w:asciiTheme="minorEastAsia" w:eastAsiaTheme="minorEastAsia" w:hAnsiTheme="minorEastAsia" w:hint="eastAsia"/>
        </w:rPr>
        <w:t>9</w:t>
      </w:r>
      <w:r w:rsidR="00763A70" w:rsidRPr="00D8075D">
        <w:rPr>
          <w:rFonts w:asciiTheme="minorEastAsia" w:eastAsiaTheme="minorEastAsia" w:hAnsiTheme="minorEastAsia" w:hint="eastAsia"/>
        </w:rPr>
        <w:t>月</w:t>
      </w:r>
      <w:r w:rsidR="00A43134" w:rsidRPr="00D8075D">
        <w:rPr>
          <w:rFonts w:asciiTheme="minorEastAsia" w:eastAsiaTheme="minorEastAsia" w:hAnsiTheme="minorEastAsia" w:cs="Segoe UI Emoji" w:hint="eastAsia"/>
        </w:rPr>
        <w:t>22</w:t>
      </w:r>
      <w:r w:rsidR="00763A70" w:rsidRPr="00D8075D">
        <w:rPr>
          <w:rFonts w:asciiTheme="minorEastAsia" w:eastAsiaTheme="minorEastAsia" w:hAnsiTheme="minorEastAsia" w:hint="eastAsia"/>
        </w:rPr>
        <w:t>日（</w:t>
      </w:r>
      <w:r w:rsidR="00A43134" w:rsidRPr="00D8075D">
        <w:rPr>
          <w:rFonts w:asciiTheme="minorEastAsia" w:eastAsiaTheme="minorEastAsia" w:hAnsiTheme="minorEastAsia" w:cs="Segoe UI Emoji" w:hint="eastAsia"/>
        </w:rPr>
        <w:t>火</w:t>
      </w:r>
      <w:r w:rsidR="00763A70" w:rsidRPr="00D8075D">
        <w:rPr>
          <w:rFonts w:asciiTheme="minorEastAsia" w:eastAsiaTheme="minorEastAsia" w:hAnsiTheme="minorEastAsia" w:hint="eastAsia"/>
        </w:rPr>
        <w:t>）</w:t>
      </w:r>
    </w:p>
    <w:p w14:paraId="7F09B2F7" w14:textId="268C3BB4" w:rsidR="00FD5617" w:rsidRPr="00D8075D" w:rsidRDefault="00B65E26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後期日程：未定</w:t>
      </w:r>
    </w:p>
    <w:p w14:paraId="036BB1AA" w14:textId="23B3827B" w:rsidR="00B65E26" w:rsidRPr="00D8075D" w:rsidRDefault="00B65E26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</w:rPr>
      </w:pPr>
    </w:p>
    <w:p w14:paraId="3223BC78" w14:textId="77777777" w:rsidR="00FD5617" w:rsidRPr="00D8075D" w:rsidRDefault="00FD5617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8．会場</w:t>
      </w:r>
    </w:p>
    <w:p w14:paraId="2002227C" w14:textId="77777777" w:rsidR="00FD5617" w:rsidRPr="00D8075D" w:rsidRDefault="00FD5617" w:rsidP="00763A70">
      <w:pPr>
        <w:tabs>
          <w:tab w:val="left" w:pos="1701"/>
          <w:tab w:val="left" w:pos="2552"/>
          <w:tab w:val="left" w:pos="3402"/>
          <w:tab w:val="left" w:pos="4111"/>
        </w:tabs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地域各会場</w:t>
      </w:r>
    </w:p>
    <w:p w14:paraId="0CF1AF30" w14:textId="77777777" w:rsidR="00A85567" w:rsidRPr="00D8075D" w:rsidRDefault="00A85567" w:rsidP="00C16DF0">
      <w:pPr>
        <w:tabs>
          <w:tab w:val="left" w:pos="2552"/>
          <w:tab w:val="left" w:pos="3402"/>
          <w:tab w:val="left" w:pos="4111"/>
        </w:tabs>
        <w:spacing w:line="240" w:lineRule="auto"/>
        <w:rPr>
          <w:rFonts w:asciiTheme="minorEastAsia" w:eastAsiaTheme="minorEastAsia" w:hAnsiTheme="minorEastAsia"/>
        </w:rPr>
      </w:pPr>
    </w:p>
    <w:p w14:paraId="2EDA8A7F" w14:textId="77777777" w:rsidR="00523FFE" w:rsidRPr="00D8075D" w:rsidRDefault="00FD5617" w:rsidP="004D3C7D">
      <w:pPr>
        <w:spacing w:line="240" w:lineRule="auto"/>
        <w:ind w:leftChars="-135" w:left="-1" w:hangingChars="134" w:hanging="282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9</w:t>
      </w:r>
      <w:r w:rsidR="00523FFE" w:rsidRPr="00D8075D">
        <w:rPr>
          <w:rFonts w:asciiTheme="minorEastAsia" w:eastAsiaTheme="minorEastAsia" w:hAnsiTheme="minorEastAsia" w:hint="eastAsia"/>
          <w:b/>
        </w:rPr>
        <w:t xml:space="preserve">. 参加資格 </w:t>
      </w:r>
    </w:p>
    <w:p w14:paraId="10FFFD9C" w14:textId="77777777" w:rsidR="00FD4708" w:rsidRPr="00D8075D" w:rsidRDefault="00FD4708" w:rsidP="000151E1">
      <w:pPr>
        <w:pStyle w:val="af"/>
        <w:numPr>
          <w:ilvl w:val="0"/>
          <w:numId w:val="6"/>
        </w:numPr>
        <w:tabs>
          <w:tab w:val="left" w:pos="142"/>
        </w:tabs>
        <w:ind w:leftChars="0" w:left="142" w:hanging="426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本協会に「女子」の種別で登録した加盟登録チームであること。</w:t>
      </w:r>
    </w:p>
    <w:p w14:paraId="47B10A7C" w14:textId="77777777" w:rsidR="00FD4708" w:rsidRPr="00D8075D" w:rsidRDefault="00D83C43" w:rsidP="00D83C43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jc w:val="left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200</w:t>
      </w:r>
      <w:r w:rsidR="004419CD" w:rsidRPr="00D8075D">
        <w:rPr>
          <w:rFonts w:asciiTheme="minorEastAsia" w:eastAsiaTheme="minorEastAsia" w:hAnsiTheme="minorEastAsia" w:hint="eastAsia"/>
          <w:szCs w:val="21"/>
        </w:rPr>
        <w:t>5</w:t>
      </w:r>
      <w:r w:rsidR="00FD4708" w:rsidRPr="00D8075D">
        <w:rPr>
          <w:rFonts w:asciiTheme="minorEastAsia" w:eastAsiaTheme="minorEastAsia" w:hAnsiTheme="minorEastAsia" w:hint="eastAsia"/>
          <w:szCs w:val="21"/>
        </w:rPr>
        <w:t>年（平成</w:t>
      </w:r>
      <w:r w:rsidR="002403ED" w:rsidRPr="00D8075D">
        <w:rPr>
          <w:rFonts w:asciiTheme="minorEastAsia" w:eastAsiaTheme="minorEastAsia" w:hAnsiTheme="minorEastAsia" w:hint="eastAsia"/>
          <w:szCs w:val="21"/>
        </w:rPr>
        <w:t>1</w:t>
      </w:r>
      <w:r w:rsidR="004419CD" w:rsidRPr="00D8075D">
        <w:rPr>
          <w:rFonts w:asciiTheme="minorEastAsia" w:eastAsiaTheme="minorEastAsia" w:hAnsiTheme="minorEastAsia" w:hint="eastAsia"/>
          <w:szCs w:val="21"/>
        </w:rPr>
        <w:t>7</w:t>
      </w:r>
      <w:r w:rsidR="00FD4708" w:rsidRPr="00D8075D">
        <w:rPr>
          <w:rFonts w:asciiTheme="minorEastAsia" w:eastAsiaTheme="minorEastAsia" w:hAnsiTheme="minorEastAsia" w:hint="eastAsia"/>
          <w:szCs w:val="21"/>
        </w:rPr>
        <w:t>年）4月2日から</w:t>
      </w:r>
      <w:r w:rsidRPr="00D8075D">
        <w:rPr>
          <w:rFonts w:asciiTheme="minorEastAsia" w:eastAsiaTheme="minorEastAsia" w:hAnsiTheme="minorEastAsia" w:hint="eastAsia"/>
          <w:szCs w:val="21"/>
        </w:rPr>
        <w:t>200</w:t>
      </w:r>
      <w:r w:rsidR="00FD5617" w:rsidRPr="00D8075D">
        <w:rPr>
          <w:rFonts w:asciiTheme="minorEastAsia" w:eastAsiaTheme="minorEastAsia" w:hAnsiTheme="minorEastAsia" w:hint="eastAsia"/>
          <w:szCs w:val="21"/>
        </w:rPr>
        <w:t>8</w:t>
      </w:r>
      <w:r w:rsidR="00FD4708" w:rsidRPr="00D8075D">
        <w:rPr>
          <w:rFonts w:asciiTheme="minorEastAsia" w:eastAsiaTheme="minorEastAsia" w:hAnsiTheme="minorEastAsia" w:hint="eastAsia"/>
          <w:szCs w:val="21"/>
        </w:rPr>
        <w:t>年（平成</w:t>
      </w:r>
      <w:r w:rsidR="002D5471" w:rsidRPr="00D8075D">
        <w:rPr>
          <w:rFonts w:asciiTheme="minorEastAsia" w:eastAsiaTheme="minorEastAsia" w:hAnsiTheme="minorEastAsia" w:hint="eastAsia"/>
          <w:szCs w:val="21"/>
        </w:rPr>
        <w:t>2</w:t>
      </w:r>
      <w:r w:rsidR="00FD5617" w:rsidRPr="00D8075D">
        <w:rPr>
          <w:rFonts w:asciiTheme="minorEastAsia" w:eastAsiaTheme="minorEastAsia" w:hAnsiTheme="minorEastAsia" w:hint="eastAsia"/>
          <w:szCs w:val="21"/>
        </w:rPr>
        <w:t>0</w:t>
      </w:r>
      <w:r w:rsidR="00FD4708" w:rsidRPr="00D8075D">
        <w:rPr>
          <w:rFonts w:asciiTheme="minorEastAsia" w:eastAsiaTheme="minorEastAsia" w:hAnsiTheme="minorEastAsia" w:hint="eastAsia"/>
          <w:szCs w:val="21"/>
        </w:rPr>
        <w:t>年）4月1</w:t>
      </w:r>
      <w:r w:rsidR="00EE6D36" w:rsidRPr="00D8075D">
        <w:rPr>
          <w:rFonts w:asciiTheme="minorEastAsia" w:eastAsiaTheme="minorEastAsia" w:hAnsiTheme="minorEastAsia" w:hint="eastAsia"/>
          <w:szCs w:val="21"/>
        </w:rPr>
        <w:t>日までに生まれた女子選手である事。</w:t>
      </w:r>
    </w:p>
    <w:p w14:paraId="6DEC1574" w14:textId="77777777" w:rsidR="00685194" w:rsidRPr="00D8075D" w:rsidRDefault="00983660" w:rsidP="00F2303C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クラブ申請制度の適用： 本協会により「クラブ申請」を承認された「クラブ」に所属するチ</w:t>
      </w:r>
    </w:p>
    <w:p w14:paraId="14FFFE40" w14:textId="77777777" w:rsidR="00983660" w:rsidRPr="00D8075D" w:rsidRDefault="00983660" w:rsidP="00F2303C">
      <w:pPr>
        <w:tabs>
          <w:tab w:val="left" w:pos="142"/>
        </w:tabs>
        <w:spacing w:line="240" w:lineRule="auto"/>
        <w:ind w:left="-284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　　ームについては、同一「クラブ」内のチームから移籍すること無く、上記(1)のチームで参加</w:t>
      </w:r>
    </w:p>
    <w:p w14:paraId="3BC9A183" w14:textId="77777777" w:rsidR="00983660" w:rsidRPr="00D8075D" w:rsidRDefault="00983660" w:rsidP="00FB6E68">
      <w:pPr>
        <w:tabs>
          <w:tab w:val="left" w:pos="2127"/>
        </w:tabs>
        <w:adjustRightInd w:val="0"/>
        <w:spacing w:line="240" w:lineRule="auto"/>
        <w:ind w:leftChars="50" w:left="105"/>
        <w:textAlignment w:val="baseline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することができる。この場合、同一「クラブ」内のチームであれば、複数のチームから選手を参加させることも可能とする。なお、選手は、上記(2)を満たしていること。選手が所属するチームの種別・種別区分は問わない。</w:t>
      </w:r>
      <w:r w:rsidR="00FB6E68" w:rsidRPr="00D8075D">
        <w:rPr>
          <w:rFonts w:asciiTheme="minorEastAsia" w:eastAsiaTheme="minorEastAsia" w:hAnsiTheme="minorEastAsia" w:hint="eastAsia"/>
        </w:rPr>
        <w:t>但し、本</w:t>
      </w:r>
      <w:r w:rsidR="00EE6D36" w:rsidRPr="00D8075D">
        <w:rPr>
          <w:rFonts w:asciiTheme="minorEastAsia" w:eastAsiaTheme="minorEastAsia" w:hAnsiTheme="minorEastAsia" w:hint="eastAsia"/>
        </w:rPr>
        <w:t>リーグに加盟する</w:t>
      </w:r>
      <w:r w:rsidR="00FB6E68" w:rsidRPr="00D8075D">
        <w:rPr>
          <w:rFonts w:asciiTheme="minorEastAsia" w:eastAsiaTheme="minorEastAsia" w:hAnsiTheme="minorEastAsia" w:hint="eastAsia"/>
        </w:rPr>
        <w:t>他のチームで参加（参加申込）していないこと。</w:t>
      </w:r>
    </w:p>
    <w:p w14:paraId="4145E446" w14:textId="77777777" w:rsidR="00FB6E68" w:rsidRPr="00D8075D" w:rsidRDefault="00C16DF0" w:rsidP="00FD4708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外国籍選手：5名まで登録でき、1試合3名まで出場できる。</w:t>
      </w:r>
    </w:p>
    <w:p w14:paraId="3153286C" w14:textId="77777777" w:rsidR="00685194" w:rsidRPr="00D8075D" w:rsidRDefault="00C16DF0" w:rsidP="00FD4708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移籍選手：本大会の予選を通して、選手は他のチームで参加（参加申込）していないこと。</w:t>
      </w:r>
    </w:p>
    <w:p w14:paraId="5E428CA7" w14:textId="77777777" w:rsidR="00FD5C8D" w:rsidRPr="00D8075D" w:rsidRDefault="00FD5C8D" w:rsidP="00FD5C8D">
      <w:pPr>
        <w:pStyle w:val="af"/>
        <w:numPr>
          <w:ilvl w:val="0"/>
          <w:numId w:val="6"/>
        </w:numPr>
        <w:tabs>
          <w:tab w:val="left" w:pos="142"/>
        </w:tabs>
        <w:ind w:leftChars="0" w:hanging="846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合同チーム：主体となるチームの選手数が16名未満の場合、複数チームによる「合同チーム」の大会</w:t>
      </w:r>
    </w:p>
    <w:p w14:paraId="3A1ABF35" w14:textId="77777777" w:rsidR="00FD5C8D" w:rsidRPr="00D8075D" w:rsidRDefault="00FD5C8D" w:rsidP="00FD5C8D">
      <w:pPr>
        <w:tabs>
          <w:tab w:val="left" w:pos="142"/>
        </w:tabs>
        <w:spacing w:line="240" w:lineRule="auto"/>
        <w:ind w:firstLineChars="50" w:firstLine="105"/>
        <w:jc w:val="left"/>
        <w:rPr>
          <w:rFonts w:asciiTheme="minorEastAsia" w:eastAsiaTheme="minorEastAsia" w:hAnsiTheme="minorEastAsia" w:cs="Times New Roman"/>
          <w:szCs w:val="24"/>
        </w:rPr>
      </w:pPr>
      <w:r w:rsidRPr="00D8075D">
        <w:rPr>
          <w:rFonts w:asciiTheme="minorEastAsia" w:eastAsiaTheme="minorEastAsia" w:hAnsiTheme="minorEastAsia" w:hint="eastAsia"/>
        </w:rPr>
        <w:t>参加を、以下の条件により認める。</w:t>
      </w:r>
    </w:p>
    <w:p w14:paraId="2F26143E" w14:textId="77777777" w:rsidR="00C16DF0" w:rsidRPr="00D8075D" w:rsidRDefault="00C16DF0" w:rsidP="00C16DF0">
      <w:pPr>
        <w:pStyle w:val="af"/>
        <w:numPr>
          <w:ilvl w:val="0"/>
          <w:numId w:val="28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主体となるチームおよびその選手は、それぞれ上記（</w:t>
      </w:r>
      <w:r w:rsidRPr="00D8075D">
        <w:rPr>
          <w:rFonts w:asciiTheme="minorEastAsia" w:eastAsiaTheme="minorEastAsia" w:hAnsiTheme="minorEastAsia"/>
          <w:szCs w:val="21"/>
        </w:rPr>
        <w:t>1</w:t>
      </w:r>
      <w:r w:rsidRPr="00D8075D">
        <w:rPr>
          <w:rFonts w:asciiTheme="minorEastAsia" w:eastAsiaTheme="minorEastAsia" w:hAnsiTheme="minorEastAsia" w:hint="eastAsia"/>
          <w:szCs w:val="21"/>
        </w:rPr>
        <w:t>）および（</w:t>
      </w:r>
      <w:r w:rsidRPr="00D8075D">
        <w:rPr>
          <w:rFonts w:asciiTheme="minorEastAsia" w:eastAsiaTheme="minorEastAsia" w:hAnsiTheme="minorEastAsia"/>
          <w:szCs w:val="21"/>
        </w:rPr>
        <w:t>2</w:t>
      </w:r>
      <w:r w:rsidRPr="00D8075D">
        <w:rPr>
          <w:rFonts w:asciiTheme="minorEastAsia" w:eastAsiaTheme="minorEastAsia" w:hAnsiTheme="minorEastAsia" w:hint="eastAsia"/>
          <w:szCs w:val="21"/>
        </w:rPr>
        <w:t>）を満たしていること。</w:t>
      </w:r>
    </w:p>
    <w:p w14:paraId="62E36D02" w14:textId="77777777" w:rsidR="00C16DF0" w:rsidRPr="00D8075D" w:rsidRDefault="00C16DF0" w:rsidP="00C16DF0">
      <w:pPr>
        <w:pStyle w:val="af"/>
        <w:numPr>
          <w:ilvl w:val="0"/>
          <w:numId w:val="28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合同するチームの選手は、上記（</w:t>
      </w:r>
      <w:r w:rsidRPr="00D8075D">
        <w:rPr>
          <w:rFonts w:asciiTheme="minorEastAsia" w:eastAsiaTheme="minorEastAsia" w:hAnsiTheme="minorEastAsia"/>
          <w:szCs w:val="21"/>
        </w:rPr>
        <w:t>2</w:t>
      </w:r>
      <w:r w:rsidRPr="00D8075D">
        <w:rPr>
          <w:rFonts w:asciiTheme="minorEastAsia" w:eastAsiaTheme="minorEastAsia" w:hAnsiTheme="minorEastAsia" w:hint="eastAsia"/>
          <w:szCs w:val="21"/>
        </w:rPr>
        <w:t>）を満たしていること。なお、選手が所属するチームの種別・種別区分は問わない。但し、</w:t>
      </w:r>
      <w:r w:rsidR="00BF2AD0" w:rsidRPr="00D8075D">
        <w:rPr>
          <w:rFonts w:asciiTheme="minorEastAsia" w:eastAsiaTheme="minorEastAsia" w:hAnsiTheme="minorEastAsia" w:cs="HGPｺﾞｼｯｸM" w:hint="eastAsia"/>
          <w:szCs w:val="21"/>
        </w:rPr>
        <w:t>本リーグに参戦しているチームの</w:t>
      </w:r>
      <w:r w:rsidRPr="00D8075D">
        <w:rPr>
          <w:rFonts w:asciiTheme="minorEastAsia" w:eastAsiaTheme="minorEastAsia" w:hAnsiTheme="minorEastAsia" w:cs="HGPｺﾞｼｯｸM" w:hint="eastAsia"/>
          <w:szCs w:val="21"/>
        </w:rPr>
        <w:t>選手は他のチームで参加（参加申込）していないこと。</w:t>
      </w:r>
    </w:p>
    <w:p w14:paraId="49D9C170" w14:textId="77777777" w:rsidR="00C16DF0" w:rsidRPr="00D8075D" w:rsidRDefault="00C16DF0" w:rsidP="00C16DF0">
      <w:pPr>
        <w:pStyle w:val="af"/>
        <w:numPr>
          <w:ilvl w:val="0"/>
          <w:numId w:val="28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極端な勝利目的のための合同チームではないこと。</w:t>
      </w:r>
    </w:p>
    <w:p w14:paraId="41DECC1D" w14:textId="77777777" w:rsidR="00C16DF0" w:rsidRPr="00D8075D" w:rsidRDefault="00367E46" w:rsidP="00C16DF0">
      <w:pPr>
        <w:pStyle w:val="af"/>
        <w:numPr>
          <w:ilvl w:val="0"/>
          <w:numId w:val="28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t>合同チームとしての参加を当該都道府県サッカー協会女子委員長が別途了承すること。</w:t>
      </w:r>
    </w:p>
    <w:p w14:paraId="1B4959FE" w14:textId="77777777" w:rsidR="00367E46" w:rsidRPr="00D8075D" w:rsidRDefault="00367E46" w:rsidP="00C16DF0">
      <w:pPr>
        <w:pStyle w:val="af"/>
        <w:numPr>
          <w:ilvl w:val="0"/>
          <w:numId w:val="28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szCs w:val="21"/>
        </w:rPr>
        <w:lastRenderedPageBreak/>
        <w:t>大会参加申込の手続きは、それぞれのチームの代表者が協議の上、主体となるチームが行う。</w:t>
      </w:r>
    </w:p>
    <w:p w14:paraId="680E1680" w14:textId="77777777" w:rsidR="00523FFE" w:rsidRPr="00D8075D" w:rsidRDefault="00523FFE" w:rsidP="009B44DA">
      <w:pPr>
        <w:tabs>
          <w:tab w:val="left" w:pos="1843"/>
        </w:tabs>
        <w:spacing w:line="240" w:lineRule="auto"/>
        <w:rPr>
          <w:rFonts w:asciiTheme="minorEastAsia" w:eastAsiaTheme="minorEastAsia" w:hAnsiTheme="minorEastAsia"/>
        </w:rPr>
      </w:pPr>
    </w:p>
    <w:p w14:paraId="7F82134C" w14:textId="77777777" w:rsidR="00815280" w:rsidRPr="00D8075D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10</w:t>
      </w:r>
      <w:r w:rsidR="00523FFE" w:rsidRPr="00D8075D">
        <w:rPr>
          <w:rFonts w:asciiTheme="minorEastAsia" w:eastAsiaTheme="minorEastAsia" w:hAnsiTheme="minorEastAsia" w:hint="eastAsia"/>
          <w:b/>
        </w:rPr>
        <w:t>. 参加チームとその数</w:t>
      </w:r>
    </w:p>
    <w:p w14:paraId="3C2B52E8" w14:textId="77777777" w:rsidR="0023030F" w:rsidRPr="00D8075D" w:rsidRDefault="0023030F" w:rsidP="00906B90">
      <w:pPr>
        <w:spacing w:line="240" w:lineRule="auto"/>
        <w:ind w:firstLineChars="50" w:firstLine="10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8</w:t>
      </w:r>
      <w:r w:rsidR="005F2B97" w:rsidRPr="00D8075D">
        <w:rPr>
          <w:rFonts w:asciiTheme="minorEastAsia" w:eastAsiaTheme="minorEastAsia" w:hAnsiTheme="minorEastAsia" w:hint="eastAsia"/>
        </w:rPr>
        <w:t>チーム</w:t>
      </w:r>
      <w:r w:rsidR="00EE6D36" w:rsidRPr="00D8075D">
        <w:rPr>
          <w:rFonts w:asciiTheme="minorEastAsia" w:eastAsiaTheme="minorEastAsia" w:hAnsiTheme="minorEastAsia" w:hint="eastAsia"/>
        </w:rPr>
        <w:t>で実施する。</w:t>
      </w:r>
    </w:p>
    <w:p w14:paraId="65185157" w14:textId="77777777" w:rsidR="00B74EA1" w:rsidRPr="00D8075D" w:rsidRDefault="00B74EA1" w:rsidP="00B74EA1">
      <w:pPr>
        <w:spacing w:line="240" w:lineRule="auto"/>
        <w:ind w:firstLineChars="50" w:firstLine="105"/>
        <w:rPr>
          <w:rFonts w:asciiTheme="minorEastAsia" w:eastAsiaTheme="minorEastAsia" w:hAnsiTheme="minorEastAsia"/>
          <w:b/>
          <w:bCs/>
        </w:rPr>
      </w:pPr>
    </w:p>
    <w:p w14:paraId="70F5663F" w14:textId="77777777" w:rsidR="00815280" w:rsidRPr="00D8075D" w:rsidRDefault="00B74EA1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/>
          <w:bCs/>
        </w:rPr>
        <w:t>1</w:t>
      </w:r>
      <w:r w:rsidR="00FD5617" w:rsidRPr="00D8075D">
        <w:rPr>
          <w:rFonts w:asciiTheme="minorEastAsia" w:eastAsiaTheme="minorEastAsia" w:hAnsiTheme="minorEastAsia" w:hint="eastAsia"/>
          <w:b/>
          <w:bCs/>
        </w:rPr>
        <w:t>1</w:t>
      </w:r>
      <w:r w:rsidR="00523FFE" w:rsidRPr="00D8075D">
        <w:rPr>
          <w:rFonts w:asciiTheme="minorEastAsia" w:eastAsiaTheme="minorEastAsia" w:hAnsiTheme="minorEastAsia" w:hint="eastAsia"/>
          <w:b/>
          <w:bCs/>
        </w:rPr>
        <w:t xml:space="preserve">. </w:t>
      </w:r>
      <w:r w:rsidR="00FD5617" w:rsidRPr="00D8075D">
        <w:rPr>
          <w:rFonts w:asciiTheme="minorEastAsia" w:eastAsiaTheme="minorEastAsia" w:hAnsiTheme="minorEastAsia" w:hint="eastAsia"/>
          <w:b/>
          <w:bCs/>
        </w:rPr>
        <w:t>競技方法</w:t>
      </w:r>
      <w:r w:rsidR="00523FFE" w:rsidRPr="00D8075D">
        <w:rPr>
          <w:rFonts w:asciiTheme="minorEastAsia" w:eastAsiaTheme="minorEastAsia" w:hAnsiTheme="minorEastAsia" w:hint="eastAsia"/>
        </w:rPr>
        <w:t xml:space="preserve"> 　</w:t>
      </w:r>
    </w:p>
    <w:p w14:paraId="11607175" w14:textId="77777777" w:rsidR="00523FFE" w:rsidRPr="00D8075D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(1)　大会実施年度の公益財団法人日本サッカー協会制定の競技規則による。</w:t>
      </w:r>
    </w:p>
    <w:p w14:paraId="3BED3EA4" w14:textId="52DEBA76" w:rsidR="00FD5617" w:rsidRPr="00D8075D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(2)　</w:t>
      </w:r>
      <w:r w:rsidR="00B65E26" w:rsidRPr="00D8075D">
        <w:rPr>
          <w:rFonts w:asciiTheme="minorEastAsia" w:eastAsiaTheme="minorEastAsia" w:hAnsiTheme="minorEastAsia" w:hint="eastAsia"/>
        </w:rPr>
        <w:t>４</w:t>
      </w:r>
      <w:r w:rsidRPr="00D8075D">
        <w:rPr>
          <w:rFonts w:asciiTheme="minorEastAsia" w:eastAsiaTheme="minorEastAsia" w:hAnsiTheme="minorEastAsia" w:hint="eastAsia"/>
        </w:rPr>
        <w:t>チーム</w:t>
      </w:r>
      <w:r w:rsidR="00B65E26" w:rsidRPr="00D8075D">
        <w:rPr>
          <w:rFonts w:asciiTheme="minorEastAsia" w:eastAsiaTheme="minorEastAsia" w:hAnsiTheme="minorEastAsia" w:hint="eastAsia"/>
        </w:rPr>
        <w:t>ずつによるA・Ｂブロックリーグ１</w:t>
      </w:r>
      <w:r w:rsidRPr="00D8075D">
        <w:rPr>
          <w:rFonts w:asciiTheme="minorEastAsia" w:eastAsiaTheme="minorEastAsia" w:hAnsiTheme="minorEastAsia" w:hint="eastAsia"/>
        </w:rPr>
        <w:t>回戦総当りのリーグ戦を</w:t>
      </w:r>
      <w:r w:rsidR="00B65E26" w:rsidRPr="00D8075D">
        <w:rPr>
          <w:rFonts w:asciiTheme="minorEastAsia" w:eastAsiaTheme="minorEastAsia" w:hAnsiTheme="minorEastAsia" w:hint="eastAsia"/>
        </w:rPr>
        <w:t>前期日程</w:t>
      </w:r>
      <w:r w:rsidR="005C566A" w:rsidRPr="00D8075D">
        <w:rPr>
          <w:rFonts w:asciiTheme="minorEastAsia" w:eastAsiaTheme="minorEastAsia" w:hAnsiTheme="minorEastAsia" w:hint="eastAsia"/>
        </w:rPr>
        <w:t>、A・Ｂブロックそれぞれ１・２位での上位リーグ、３・４位をでの下位リーグを後期日程</w:t>
      </w:r>
      <w:r w:rsidR="00B65E26" w:rsidRPr="00D8075D">
        <w:rPr>
          <w:rFonts w:asciiTheme="minorEastAsia" w:eastAsiaTheme="minorEastAsia" w:hAnsiTheme="minorEastAsia" w:hint="eastAsia"/>
        </w:rPr>
        <w:t>として</w:t>
      </w:r>
      <w:r w:rsidRPr="00D8075D">
        <w:rPr>
          <w:rFonts w:asciiTheme="minorEastAsia" w:eastAsiaTheme="minorEastAsia" w:hAnsiTheme="minorEastAsia" w:hint="eastAsia"/>
        </w:rPr>
        <w:t>行なう。</w:t>
      </w:r>
    </w:p>
    <w:p w14:paraId="1788E8B5" w14:textId="77777777" w:rsidR="00FD5617" w:rsidRPr="00D8075D" w:rsidRDefault="00FD5617" w:rsidP="00815280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(3)　順位決定については、以下で決定する。</w:t>
      </w:r>
    </w:p>
    <w:p w14:paraId="20EC8329" w14:textId="5ADAD86B" w:rsidR="00EF6CBA" w:rsidRPr="00D8075D" w:rsidRDefault="00EF6CBA" w:rsidP="00482F29">
      <w:pPr>
        <w:pStyle w:val="af"/>
        <w:numPr>
          <w:ilvl w:val="0"/>
          <w:numId w:val="33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勝点は、勝ち＝3点、引分け＝1点、負け＝0点とし、勝点の多い方を上位とする。</w:t>
      </w:r>
    </w:p>
    <w:p w14:paraId="2C707F68" w14:textId="58E11EF8" w:rsidR="00EF6CBA" w:rsidRPr="00D8075D" w:rsidRDefault="00EF6CBA" w:rsidP="00482F29">
      <w:pPr>
        <w:pStyle w:val="af"/>
        <w:numPr>
          <w:ilvl w:val="0"/>
          <w:numId w:val="33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勝点が同じ場合は、得失点差の多い方を上位とする。</w:t>
      </w:r>
    </w:p>
    <w:p w14:paraId="72D48581" w14:textId="207AE29C" w:rsidR="00EF6CBA" w:rsidRPr="00D8075D" w:rsidRDefault="00EF6CBA" w:rsidP="00482F29">
      <w:pPr>
        <w:pStyle w:val="af"/>
        <w:numPr>
          <w:ilvl w:val="0"/>
          <w:numId w:val="33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得失点差が同じ場合は、得点の多い方を上位とする。</w:t>
      </w:r>
    </w:p>
    <w:p w14:paraId="5E12A610" w14:textId="29194891" w:rsidR="00EF6CBA" w:rsidRPr="00D8075D" w:rsidRDefault="00EF6CBA" w:rsidP="00482F29">
      <w:pPr>
        <w:pStyle w:val="af"/>
        <w:numPr>
          <w:ilvl w:val="0"/>
          <w:numId w:val="33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上記③で得点も同じ場合は、当該チーム同士の対戦成績（勝敗）</w:t>
      </w:r>
    </w:p>
    <w:p w14:paraId="0C79ABED" w14:textId="6FD9B454" w:rsidR="00EF6CBA" w:rsidRPr="00D8075D" w:rsidRDefault="00EF6CBA" w:rsidP="00482F29">
      <w:pPr>
        <w:pStyle w:val="af"/>
        <w:numPr>
          <w:ilvl w:val="0"/>
          <w:numId w:val="33"/>
        </w:numPr>
        <w:tabs>
          <w:tab w:val="left" w:pos="142"/>
        </w:tabs>
        <w:ind w:leftChars="0"/>
        <w:jc w:val="left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下記に基づくポイント合計がより少ないチーム</w:t>
      </w:r>
    </w:p>
    <w:p w14:paraId="32C55D18" w14:textId="4C1E1952" w:rsidR="00EF6CBA" w:rsidRPr="00D8075D" w:rsidRDefault="00EF6CBA" w:rsidP="00482F29">
      <w:pPr>
        <w:pStyle w:val="af"/>
        <w:numPr>
          <w:ilvl w:val="0"/>
          <w:numId w:val="35"/>
        </w:numPr>
        <w:ind w:leftChars="0" w:left="851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警告1回1ポイント</w:t>
      </w:r>
    </w:p>
    <w:p w14:paraId="58912BD2" w14:textId="45B6F1D1" w:rsidR="00EF6CBA" w:rsidRPr="00D8075D" w:rsidRDefault="00EF6CBA" w:rsidP="00482F29">
      <w:pPr>
        <w:pStyle w:val="af"/>
        <w:numPr>
          <w:ilvl w:val="0"/>
          <w:numId w:val="35"/>
        </w:numPr>
        <w:ind w:leftChars="0" w:left="851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警告2回による退場1回3ポイント</w:t>
      </w:r>
    </w:p>
    <w:p w14:paraId="544B09C7" w14:textId="1ED22D4A" w:rsidR="00EF6CBA" w:rsidRPr="00D8075D" w:rsidRDefault="00EF6CBA" w:rsidP="00482F29">
      <w:pPr>
        <w:pStyle w:val="af"/>
        <w:numPr>
          <w:ilvl w:val="0"/>
          <w:numId w:val="35"/>
        </w:numPr>
        <w:ind w:leftChars="0" w:left="851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退場1回3ポイント</w:t>
      </w:r>
    </w:p>
    <w:p w14:paraId="5DC3061C" w14:textId="23D2272A" w:rsidR="00EF6CBA" w:rsidRPr="00D8075D" w:rsidRDefault="00EF6CBA" w:rsidP="00482F29">
      <w:pPr>
        <w:pStyle w:val="af"/>
        <w:numPr>
          <w:ilvl w:val="0"/>
          <w:numId w:val="35"/>
        </w:numPr>
        <w:ind w:leftChars="0" w:left="851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警告1回に続く退場1回4ポイント</w:t>
      </w:r>
    </w:p>
    <w:p w14:paraId="4ABABD5A" w14:textId="77777777" w:rsidR="00482F29" w:rsidRPr="00D8075D" w:rsidRDefault="00482F29" w:rsidP="00482F29">
      <w:pPr>
        <w:pStyle w:val="af"/>
        <w:numPr>
          <w:ilvl w:val="0"/>
          <w:numId w:val="33"/>
        </w:numPr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上記①～⑤でも同じ場合は、抽選により決定する。</w:t>
      </w:r>
    </w:p>
    <w:p w14:paraId="37EE5A57" w14:textId="6FDB4A35" w:rsidR="0038227A" w:rsidRPr="00D8075D" w:rsidRDefault="0038227A" w:rsidP="00482F29">
      <w:pPr>
        <w:pStyle w:val="af"/>
        <w:ind w:leftChars="0" w:left="-284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(4)　試合時間：80分（前・後半40分）</w:t>
      </w:r>
    </w:p>
    <w:p w14:paraId="4E0C8ACE" w14:textId="77777777" w:rsidR="0018115C" w:rsidRPr="00D8075D" w:rsidRDefault="0038227A" w:rsidP="0018115C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(5)　ハーフタイムのインターバル：原則10分（前半終了から後半開始まで）</w:t>
      </w:r>
    </w:p>
    <w:p w14:paraId="5235DA73" w14:textId="77777777" w:rsidR="0018115C" w:rsidRPr="00D8075D" w:rsidRDefault="0018115C" w:rsidP="0018115C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(6)　競技者の数</w:t>
      </w:r>
    </w:p>
    <w:p w14:paraId="770A50E8" w14:textId="77777777" w:rsidR="0018115C" w:rsidRPr="00D8075D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競技者の数：11名</w:t>
      </w:r>
    </w:p>
    <w:p w14:paraId="61CEBA08" w14:textId="77777777" w:rsidR="0018115C" w:rsidRPr="00D8075D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交代要員の数：7名以内</w:t>
      </w:r>
    </w:p>
    <w:p w14:paraId="52C3B885" w14:textId="77777777" w:rsidR="0018115C" w:rsidRPr="00D8075D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交代を行うことができる数：7名以内（ただし</w:t>
      </w:r>
      <w:r w:rsidRPr="00D8075D">
        <w:rPr>
          <w:rFonts w:asciiTheme="minorEastAsia" w:eastAsiaTheme="minorEastAsia" w:hAnsiTheme="minorEastAsia"/>
        </w:rPr>
        <w:t>、</w:t>
      </w:r>
      <w:r w:rsidRPr="00D8075D">
        <w:rPr>
          <w:rFonts w:asciiTheme="minorEastAsia" w:eastAsiaTheme="minorEastAsia" w:hAnsiTheme="minorEastAsia" w:hint="eastAsia"/>
        </w:rPr>
        <w:t>後半</w:t>
      </w:r>
      <w:r w:rsidRPr="00D8075D">
        <w:rPr>
          <w:rFonts w:asciiTheme="minorEastAsia" w:eastAsiaTheme="minorEastAsia" w:hAnsiTheme="minorEastAsia"/>
        </w:rPr>
        <w:t>の交代回数は3回以内とする</w:t>
      </w:r>
      <w:r w:rsidRPr="00D8075D">
        <w:rPr>
          <w:rFonts w:asciiTheme="minorEastAsia" w:eastAsiaTheme="minorEastAsia" w:hAnsiTheme="minorEastAsia" w:hint="eastAsia"/>
        </w:rPr>
        <w:t>）</w:t>
      </w:r>
    </w:p>
    <w:p w14:paraId="398AAA92" w14:textId="77777777" w:rsidR="0018115C" w:rsidRPr="00D8075D" w:rsidRDefault="0018115C" w:rsidP="0018115C">
      <w:pPr>
        <w:tabs>
          <w:tab w:val="left" w:pos="1985"/>
          <w:tab w:val="left" w:pos="2268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ピッチ上でプレーできる外国籍選手の数：3名以内</w:t>
      </w:r>
    </w:p>
    <w:p w14:paraId="17BE7E3B" w14:textId="77777777" w:rsidR="0018115C" w:rsidRPr="00D8075D" w:rsidRDefault="0018115C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(7)　役員の数</w:t>
      </w:r>
    </w:p>
    <w:p w14:paraId="01FD5316" w14:textId="77777777" w:rsidR="0018115C" w:rsidRPr="00D8075D" w:rsidRDefault="0018115C" w:rsidP="0038227A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　テクニカルエリアに入ることができる役員の数：6名以内</w:t>
      </w:r>
    </w:p>
    <w:p w14:paraId="6E692890" w14:textId="77777777" w:rsidR="0018115C" w:rsidRPr="00D8075D" w:rsidRDefault="0018115C" w:rsidP="0018115C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　</w:t>
      </w:r>
    </w:p>
    <w:p w14:paraId="534617A5" w14:textId="77777777" w:rsidR="00EC4835" w:rsidRPr="00D8075D" w:rsidRDefault="0018115C" w:rsidP="0018115C">
      <w:pPr>
        <w:spacing w:line="240" w:lineRule="auto"/>
        <w:ind w:leftChars="-135" w:left="-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(8)　</w:t>
      </w:r>
      <w:r w:rsidR="00541C51" w:rsidRPr="00D8075D">
        <w:rPr>
          <w:rFonts w:asciiTheme="minorEastAsia" w:eastAsiaTheme="minorEastAsia" w:hAnsiTheme="minorEastAsia" w:hint="eastAsia"/>
        </w:rPr>
        <w:t>ユニフォーム</w:t>
      </w:r>
    </w:p>
    <w:p w14:paraId="4306051C" w14:textId="77777777" w:rsidR="00934557" w:rsidRPr="00D8075D" w:rsidRDefault="00541C51" w:rsidP="00541C51">
      <w:pPr>
        <w:spacing w:line="240" w:lineRule="auto"/>
        <w:rPr>
          <w:rFonts w:asciiTheme="minorEastAsia" w:eastAsiaTheme="minorEastAsia" w:hAnsiTheme="minorEastAsia"/>
          <w:dstrike/>
        </w:rPr>
      </w:pPr>
      <w:r w:rsidRPr="00D8075D">
        <w:rPr>
          <w:rFonts w:asciiTheme="minorEastAsia" w:eastAsiaTheme="minorEastAsia" w:hAnsiTheme="minorEastAsia" w:hint="eastAsia"/>
        </w:rPr>
        <w:t>①</w:t>
      </w:r>
      <w:r w:rsidR="008A7777" w:rsidRPr="00D8075D">
        <w:rPr>
          <w:rFonts w:asciiTheme="minorEastAsia" w:eastAsiaTheme="minorEastAsia" w:hAnsiTheme="minorEastAsia" w:hint="eastAsia"/>
        </w:rPr>
        <w:t xml:space="preserve"> </w:t>
      </w:r>
      <w:r w:rsidR="00862FDE" w:rsidRPr="00D8075D">
        <w:rPr>
          <w:rFonts w:asciiTheme="minorEastAsia" w:eastAsiaTheme="minorEastAsia" w:hAnsiTheme="minorEastAsia" w:hint="eastAsia"/>
        </w:rPr>
        <w:t>本協会のユニフォーム規程</w:t>
      </w:r>
      <w:r w:rsidR="00523FFE" w:rsidRPr="00D8075D">
        <w:rPr>
          <w:rFonts w:asciiTheme="minorEastAsia" w:eastAsiaTheme="minorEastAsia" w:hAnsiTheme="minorEastAsia" w:hint="eastAsia"/>
        </w:rPr>
        <w:t>に基づいたユニフォームを使用しなければならない。</w:t>
      </w:r>
    </w:p>
    <w:p w14:paraId="58FED9CA" w14:textId="77777777" w:rsidR="00541C51" w:rsidRPr="00D8075D" w:rsidRDefault="00541C51" w:rsidP="00541C51">
      <w:pPr>
        <w:spacing w:line="240" w:lineRule="auto"/>
      </w:pPr>
      <w:r w:rsidRPr="00D8075D">
        <w:rPr>
          <w:rFonts w:asciiTheme="minorEastAsia" w:eastAsiaTheme="minorEastAsia" w:hAnsiTheme="minorEastAsia" w:hint="eastAsia"/>
        </w:rPr>
        <w:t>②</w:t>
      </w:r>
      <w:r w:rsidR="00934557" w:rsidRPr="00D8075D">
        <w:rPr>
          <w:rFonts w:asciiTheme="minorEastAsia" w:eastAsiaTheme="minorEastAsia" w:hAnsiTheme="minorEastAsia" w:hint="eastAsia"/>
        </w:rPr>
        <w:t xml:space="preserve"> </w:t>
      </w:r>
      <w:r w:rsidR="00934557" w:rsidRPr="00D8075D">
        <w:t>J</w:t>
      </w:r>
      <w:r w:rsidR="005F6734" w:rsidRPr="00D8075D">
        <w:rPr>
          <w:rFonts w:hint="eastAsia"/>
        </w:rPr>
        <w:t>クラブ傘下のチームについては、公益社</w:t>
      </w:r>
      <w:r w:rsidR="00934557" w:rsidRPr="00D8075D">
        <w:rPr>
          <w:rFonts w:hint="eastAsia"/>
        </w:rPr>
        <w:t>団法人日本プロサッカーリーグ</w:t>
      </w:r>
      <w:r w:rsidR="00934557" w:rsidRPr="00D8075D">
        <w:t>(J</w:t>
      </w:r>
      <w:r w:rsidR="00934557" w:rsidRPr="00D8075D">
        <w:rPr>
          <w:rFonts w:hint="eastAsia"/>
        </w:rPr>
        <w:t>リーグ</w:t>
      </w:r>
      <w:r w:rsidR="00934557" w:rsidRPr="00D8075D">
        <w:t>)</w:t>
      </w:r>
      <w:r w:rsidR="00934557" w:rsidRPr="00D8075D">
        <w:rPr>
          <w:rFonts w:hint="eastAsia"/>
        </w:rPr>
        <w:t>のユニフォーム</w:t>
      </w:r>
    </w:p>
    <w:p w14:paraId="43F5F353" w14:textId="77777777" w:rsidR="00541C51" w:rsidRPr="00D8075D" w:rsidRDefault="00934557" w:rsidP="00541C51">
      <w:pPr>
        <w:spacing w:line="240" w:lineRule="auto"/>
        <w:ind w:firstLineChars="150" w:firstLine="315"/>
      </w:pPr>
      <w:r w:rsidRPr="00D8075D">
        <w:rPr>
          <w:rFonts w:hint="eastAsia"/>
        </w:rPr>
        <w:t>要項に認められたユニフォームであれば使用を認められる。また、日本女子サッカーリーグ傘下の</w:t>
      </w:r>
    </w:p>
    <w:p w14:paraId="4D8481EE" w14:textId="77777777" w:rsidR="00541C51" w:rsidRPr="00D8075D" w:rsidRDefault="00934557" w:rsidP="00541C51">
      <w:pPr>
        <w:spacing w:line="240" w:lineRule="auto"/>
        <w:ind w:firstLineChars="150" w:firstLine="315"/>
      </w:pPr>
      <w:r w:rsidRPr="00D8075D">
        <w:rPr>
          <w:rFonts w:hint="eastAsia"/>
        </w:rPr>
        <w:t>チームについては、一般社団法人日本女子サッカーリーグのユニフォーム要項に認められたユニ</w:t>
      </w:r>
    </w:p>
    <w:p w14:paraId="6F796BF0" w14:textId="77777777" w:rsidR="00541C51" w:rsidRPr="00D8075D" w:rsidRDefault="00934557" w:rsidP="00541C51">
      <w:pPr>
        <w:spacing w:line="240" w:lineRule="auto"/>
        <w:ind w:firstLineChars="150" w:firstLine="315"/>
      </w:pPr>
      <w:r w:rsidRPr="00D8075D">
        <w:rPr>
          <w:rFonts w:hint="eastAsia"/>
        </w:rPr>
        <w:t>フォームであれば使用を認められる。ただし一部でも仕様が異なる場合は認められない。この際、</w:t>
      </w:r>
    </w:p>
    <w:p w14:paraId="202EC648" w14:textId="77777777" w:rsidR="00541C51" w:rsidRPr="00D8075D" w:rsidRDefault="00934557" w:rsidP="00541C51">
      <w:pPr>
        <w:spacing w:line="240" w:lineRule="auto"/>
        <w:ind w:firstLineChars="150" w:firstLine="315"/>
      </w:pPr>
      <w:r w:rsidRPr="00D8075D">
        <w:rPr>
          <w:rFonts w:hint="eastAsia"/>
        </w:rPr>
        <w:t>シャツの色彩</w:t>
      </w:r>
      <w:r w:rsidR="00B82D98" w:rsidRPr="00D8075D">
        <w:rPr>
          <w:rFonts w:hint="eastAsia"/>
        </w:rPr>
        <w:t>は</w:t>
      </w:r>
      <w:r w:rsidRPr="00D8075D">
        <w:rPr>
          <w:rFonts w:hint="eastAsia"/>
        </w:rPr>
        <w:t>審判員が通常着用する黒色と明確に判別し得ない場合、審判員用のカラーシャツ</w:t>
      </w:r>
    </w:p>
    <w:p w14:paraId="3D7987CE" w14:textId="77777777" w:rsidR="00541C51" w:rsidRPr="00D8075D" w:rsidRDefault="00934557" w:rsidP="00541C51">
      <w:pPr>
        <w:spacing w:line="240" w:lineRule="auto"/>
        <w:ind w:firstLineChars="150" w:firstLine="315"/>
        <w:rPr>
          <w:rFonts w:asciiTheme="minorEastAsia" w:eastAsiaTheme="minorEastAsia" w:hAnsiTheme="minorEastAsia"/>
        </w:rPr>
      </w:pPr>
      <w:r w:rsidRPr="00D8075D">
        <w:rPr>
          <w:rFonts w:hint="eastAsia"/>
        </w:rPr>
        <w:t>を複数色、チームで準備出来る場合のみ使用を認められる。</w:t>
      </w:r>
    </w:p>
    <w:p w14:paraId="7A5BC6E5" w14:textId="77777777" w:rsidR="00541C51" w:rsidRPr="00D8075D" w:rsidRDefault="00541C51" w:rsidP="00541C51">
      <w:pPr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③　</w:t>
      </w:r>
      <w:r w:rsidR="00523FFE" w:rsidRPr="00D8075D">
        <w:rPr>
          <w:rFonts w:asciiTheme="minorEastAsia" w:eastAsiaTheme="minorEastAsia" w:hAnsiTheme="minorEastAsia" w:hint="eastAsia"/>
        </w:rPr>
        <w:t>ユニフォーム（シャツ・ショーツ・</w:t>
      </w:r>
      <w:r w:rsidR="005230B0" w:rsidRPr="00D8075D">
        <w:rPr>
          <w:rFonts w:asciiTheme="minorEastAsia" w:eastAsiaTheme="minorEastAsia" w:hAnsiTheme="minorEastAsia" w:hint="eastAsia"/>
        </w:rPr>
        <w:t>ソックス</w:t>
      </w:r>
      <w:r w:rsidR="00523FFE" w:rsidRPr="00D8075D">
        <w:rPr>
          <w:rFonts w:asciiTheme="minorEastAsia" w:eastAsiaTheme="minorEastAsia" w:hAnsiTheme="minorEastAsia" w:hint="eastAsia"/>
        </w:rPr>
        <w:t>）については、正の他に副として、正と色彩が異なり判別しや</w:t>
      </w:r>
    </w:p>
    <w:p w14:paraId="2DEA2FF6" w14:textId="77777777" w:rsidR="00EC4835" w:rsidRPr="00D8075D" w:rsidRDefault="00523FFE" w:rsidP="00BF2AD0">
      <w:pPr>
        <w:spacing w:line="240" w:lineRule="auto"/>
        <w:ind w:leftChars="150" w:left="31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すいユニフォームを参加申込書の際に記載し、各試合に必ず携行すること（FP・GK用共）。本協会に登録されたものを原則とする。</w:t>
      </w:r>
    </w:p>
    <w:p w14:paraId="0C3EB215" w14:textId="77777777" w:rsidR="00541C51" w:rsidRPr="00D8075D" w:rsidRDefault="00541C51" w:rsidP="00541C51">
      <w:pPr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④　</w:t>
      </w:r>
      <w:r w:rsidR="00523FFE" w:rsidRPr="00D8075D">
        <w:rPr>
          <w:rFonts w:asciiTheme="minorEastAsia" w:eastAsiaTheme="minorEastAsia" w:hAnsiTheme="minorEastAsia" w:hint="eastAsia"/>
        </w:rPr>
        <w:t>シャツの前面・背面に参加申込の際に登録した選手番号を付けること。ショーツの選手番号につい</w:t>
      </w:r>
    </w:p>
    <w:p w14:paraId="5C428E91" w14:textId="77777777" w:rsidR="00EC4835" w:rsidRPr="00D8075D" w:rsidRDefault="00523FFE" w:rsidP="00541C51">
      <w:pPr>
        <w:ind w:firstLineChars="150" w:firstLine="31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てはつけることが望ましい。</w:t>
      </w:r>
    </w:p>
    <w:p w14:paraId="006440B3" w14:textId="77777777" w:rsidR="00EC4835" w:rsidRPr="00D8075D" w:rsidRDefault="00541C51" w:rsidP="00541C51">
      <w:pPr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⑤　</w:t>
      </w:r>
      <w:r w:rsidR="00523FFE" w:rsidRPr="00D8075D">
        <w:rPr>
          <w:rFonts w:asciiTheme="minorEastAsia" w:eastAsiaTheme="minorEastAsia" w:hAnsiTheme="minorEastAsia" w:hint="eastAsia"/>
        </w:rPr>
        <w:t>ユニフォームの色、選手番号の参加申込締切日以後の変更は認めない。</w:t>
      </w:r>
    </w:p>
    <w:p w14:paraId="2112B559" w14:textId="77777777" w:rsidR="00E55909" w:rsidRPr="00D8075D" w:rsidRDefault="00E55909" w:rsidP="006D4A90">
      <w:pPr>
        <w:spacing w:line="240" w:lineRule="auto"/>
        <w:rPr>
          <w:rFonts w:asciiTheme="minorEastAsia" w:eastAsiaTheme="minorEastAsia" w:hAnsiTheme="minorEastAsia"/>
        </w:rPr>
        <w:sectPr w:rsidR="00E55909" w:rsidRPr="00D8075D" w:rsidSect="00086ED0">
          <w:type w:val="continuous"/>
          <w:pgSz w:w="11900" w:h="16840"/>
          <w:pgMar w:top="851" w:right="1418" w:bottom="851" w:left="1418" w:header="567" w:footer="227" w:gutter="0"/>
          <w:cols w:space="425"/>
          <w:docGrid w:linePitch="400"/>
        </w:sectPr>
      </w:pPr>
    </w:p>
    <w:p w14:paraId="65C3D226" w14:textId="77777777" w:rsidR="00541C51" w:rsidRPr="00D8075D" w:rsidRDefault="00541C51" w:rsidP="00541C51">
      <w:pPr>
        <w:spacing w:line="240" w:lineRule="auto"/>
        <w:ind w:firstLineChars="150" w:firstLine="31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⑥　</w:t>
      </w:r>
      <w:r w:rsidR="00523FFE" w:rsidRPr="00D8075D">
        <w:rPr>
          <w:rFonts w:asciiTheme="minorEastAsia" w:eastAsiaTheme="minorEastAsia" w:hAnsiTheme="minorEastAsia" w:hint="eastAsia"/>
        </w:rPr>
        <w:t>ユニフォームへの広告表示に</w:t>
      </w:r>
      <w:r w:rsidR="00C57FFC" w:rsidRPr="00D8075D">
        <w:rPr>
          <w:rFonts w:asciiTheme="minorEastAsia" w:eastAsiaTheme="minorEastAsia" w:hAnsiTheme="minorEastAsia" w:hint="eastAsia"/>
        </w:rPr>
        <w:t>ついては</w:t>
      </w:r>
      <w:r w:rsidR="00FD5617" w:rsidRPr="00D8075D">
        <w:rPr>
          <w:rFonts w:asciiTheme="minorEastAsia" w:eastAsiaTheme="minorEastAsia" w:hAnsiTheme="minorEastAsia" w:hint="eastAsia"/>
        </w:rPr>
        <w:t>公益財団法人日本サッカー</w:t>
      </w:r>
      <w:r w:rsidR="00C57FFC" w:rsidRPr="00D8075D">
        <w:rPr>
          <w:rFonts w:asciiTheme="minorEastAsia" w:eastAsiaTheme="minorEastAsia" w:hAnsiTheme="minorEastAsia" w:hint="eastAsia"/>
        </w:rPr>
        <w:t>協会「ユニフォーム規程</w:t>
      </w:r>
      <w:r w:rsidR="00092F71" w:rsidRPr="00D8075D">
        <w:rPr>
          <w:rFonts w:asciiTheme="minorEastAsia" w:eastAsiaTheme="minorEastAsia" w:hAnsiTheme="minorEastAsia" w:hint="eastAsia"/>
        </w:rPr>
        <w:t>」の基づき</w:t>
      </w:r>
    </w:p>
    <w:p w14:paraId="2461FA96" w14:textId="77777777" w:rsidR="002F5FA2" w:rsidRPr="00D8075D" w:rsidRDefault="00092F71" w:rsidP="00541C51">
      <w:pPr>
        <w:spacing w:line="240" w:lineRule="auto"/>
        <w:ind w:firstLineChars="300" w:firstLine="630"/>
        <w:rPr>
          <w:rFonts w:asciiTheme="minorEastAsia" w:eastAsiaTheme="minorEastAsia" w:hAnsiTheme="minorEastAsia"/>
          <w:dstrike/>
        </w:rPr>
      </w:pPr>
      <w:r w:rsidRPr="00D8075D">
        <w:rPr>
          <w:rFonts w:asciiTheme="minorEastAsia" w:eastAsiaTheme="minorEastAsia" w:hAnsiTheme="minorEastAsia" w:hint="eastAsia"/>
        </w:rPr>
        <w:t>承認された場合のみこれを認める。</w:t>
      </w:r>
    </w:p>
    <w:p w14:paraId="5DD70CDB" w14:textId="77777777" w:rsidR="00523FFE" w:rsidRPr="00D8075D" w:rsidRDefault="00541C51" w:rsidP="00541C51">
      <w:pPr>
        <w:rPr>
          <w:rFonts w:asciiTheme="minorEastAsia" w:eastAsiaTheme="minorEastAsia" w:hAnsiTheme="minorEastAsia"/>
          <w:u w:val="wave"/>
        </w:rPr>
      </w:pPr>
      <w:r w:rsidRPr="00D8075D">
        <w:rPr>
          <w:rFonts w:asciiTheme="minorEastAsia" w:eastAsiaTheme="minorEastAsia" w:hAnsiTheme="minorEastAsia" w:hint="eastAsia"/>
        </w:rPr>
        <w:t xml:space="preserve">(9) </w:t>
      </w:r>
      <w:r w:rsidR="00523FFE" w:rsidRPr="00D8075D">
        <w:rPr>
          <w:rFonts w:asciiTheme="minorEastAsia" w:eastAsiaTheme="minorEastAsia" w:hAnsiTheme="minorEastAsia" w:hint="eastAsia"/>
        </w:rPr>
        <w:t>その他</w:t>
      </w:r>
    </w:p>
    <w:p w14:paraId="1E150886" w14:textId="77777777" w:rsidR="00523FFE" w:rsidRPr="00D8075D" w:rsidRDefault="00541C51" w:rsidP="00541C51">
      <w:pPr>
        <w:ind w:firstLineChars="150" w:firstLine="31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①　</w:t>
      </w:r>
      <w:r w:rsidR="00523FFE" w:rsidRPr="00D8075D">
        <w:rPr>
          <w:rFonts w:asciiTheme="minorEastAsia" w:eastAsiaTheme="minorEastAsia" w:hAnsiTheme="minorEastAsia" w:hint="eastAsia"/>
        </w:rPr>
        <w:t>第4の審判員の任命：行う</w:t>
      </w:r>
    </w:p>
    <w:p w14:paraId="27F4C3CA" w14:textId="77777777" w:rsidR="009B44DA" w:rsidRPr="00D8075D" w:rsidRDefault="00523FFE" w:rsidP="00541C51">
      <w:pPr>
        <w:ind w:firstLineChars="300" w:firstLine="63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負傷者の対応：主審が認めた場合のみ、最大2名ピッチへの入場を許可される</w:t>
      </w:r>
      <w:r w:rsidR="002F5FA2" w:rsidRPr="00D8075D">
        <w:rPr>
          <w:rFonts w:asciiTheme="minorEastAsia" w:eastAsiaTheme="minorEastAsia" w:hAnsiTheme="minorEastAsia" w:hint="eastAsia"/>
        </w:rPr>
        <w:t>。</w:t>
      </w:r>
    </w:p>
    <w:p w14:paraId="7407DE51" w14:textId="77777777" w:rsidR="008069CF" w:rsidRPr="00D8075D" w:rsidRDefault="00541C51" w:rsidP="00541C51">
      <w:pPr>
        <w:ind w:firstLineChars="150" w:firstLine="31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②　</w:t>
      </w:r>
      <w:r w:rsidR="00DC5372" w:rsidRPr="00D8075D">
        <w:rPr>
          <w:rFonts w:asciiTheme="minorEastAsia" w:eastAsiaTheme="minorEastAsia" w:hAnsiTheme="minorEastAsia" w:hint="eastAsia"/>
        </w:rPr>
        <w:t>暑熱下において、熱中症対策としてCooling</w:t>
      </w:r>
      <w:r w:rsidR="00C909BB" w:rsidRPr="00D8075D">
        <w:rPr>
          <w:rFonts w:asciiTheme="minorEastAsia" w:eastAsiaTheme="minorEastAsia" w:hAnsiTheme="minorEastAsia"/>
        </w:rPr>
        <w:t xml:space="preserve"> </w:t>
      </w:r>
      <w:r w:rsidR="00DC5372" w:rsidRPr="00D8075D">
        <w:rPr>
          <w:rFonts w:asciiTheme="minorEastAsia" w:eastAsiaTheme="minorEastAsia" w:hAnsiTheme="minorEastAsia" w:hint="eastAsia"/>
        </w:rPr>
        <w:t>Breakまたは、</w:t>
      </w:r>
      <w:r w:rsidR="008069CF" w:rsidRPr="00D8075D">
        <w:rPr>
          <w:rFonts w:asciiTheme="minorEastAsia" w:eastAsiaTheme="minorEastAsia" w:hAnsiTheme="minorEastAsia" w:hint="eastAsia"/>
        </w:rPr>
        <w:t>飲水タイムを採用する。</w:t>
      </w:r>
    </w:p>
    <w:p w14:paraId="6CE8C3A2" w14:textId="77777777" w:rsidR="00B2670B" w:rsidRPr="00D8075D" w:rsidRDefault="00B2670B" w:rsidP="0040089E">
      <w:pPr>
        <w:pStyle w:val="af"/>
        <w:ind w:leftChars="0" w:left="426"/>
        <w:rPr>
          <w:rFonts w:asciiTheme="minorEastAsia" w:eastAsiaTheme="minorEastAsia" w:hAnsiTheme="minorEastAsia"/>
        </w:rPr>
      </w:pPr>
    </w:p>
    <w:p w14:paraId="38A60195" w14:textId="77777777" w:rsidR="0023030F" w:rsidRPr="00D8075D" w:rsidRDefault="0023030F" w:rsidP="009B44DA">
      <w:pPr>
        <w:pStyle w:val="af"/>
        <w:ind w:leftChars="0" w:left="0"/>
        <w:rPr>
          <w:rFonts w:asciiTheme="minorEastAsia" w:eastAsiaTheme="minorEastAsia" w:hAnsiTheme="minorEastAsia"/>
          <w:b/>
          <w:szCs w:val="21"/>
        </w:rPr>
      </w:pPr>
      <w:r w:rsidRPr="00D8075D">
        <w:rPr>
          <w:rFonts w:asciiTheme="minorEastAsia" w:eastAsiaTheme="minorEastAsia" w:hAnsiTheme="minorEastAsia" w:hint="eastAsia"/>
          <w:b/>
          <w:szCs w:val="21"/>
        </w:rPr>
        <w:t>12．登録</w:t>
      </w:r>
    </w:p>
    <w:p w14:paraId="539781FA" w14:textId="77777777" w:rsidR="0023030F" w:rsidRPr="00D8075D" w:rsidRDefault="0023030F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lastRenderedPageBreak/>
        <w:t>(1)　本大会に登録できる選手の人数は、30名とする。</w:t>
      </w:r>
    </w:p>
    <w:p w14:paraId="76622D48" w14:textId="77777777" w:rsidR="00C7278C" w:rsidRPr="00D8075D" w:rsidRDefault="00C7278C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</w:p>
    <w:p w14:paraId="2F701EB7" w14:textId="77777777" w:rsidR="00C7278C" w:rsidRPr="00D8075D" w:rsidRDefault="00C7278C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(2) 登録選手を変更することが出来る期間は下記とする。</w:t>
      </w:r>
    </w:p>
    <w:p w14:paraId="7B571A2F" w14:textId="07F854C2" w:rsidR="00C7278C" w:rsidRPr="00D8075D" w:rsidRDefault="00C7278C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   　　登録変更期間：</w:t>
      </w:r>
      <w:r w:rsidR="00855694" w:rsidRPr="00D8075D">
        <w:rPr>
          <w:rFonts w:asciiTheme="minorEastAsia" w:eastAsiaTheme="minorEastAsia" w:hAnsiTheme="minorEastAsia" w:hint="eastAsia"/>
          <w:szCs w:val="21"/>
        </w:rPr>
        <w:t>リーグ前期</w:t>
      </w:r>
      <w:r w:rsidR="005C566A" w:rsidRPr="00D8075D">
        <w:rPr>
          <w:rFonts w:asciiTheme="minorEastAsia" w:eastAsiaTheme="minorEastAsia" w:hAnsiTheme="minorEastAsia" w:hint="eastAsia"/>
          <w:szCs w:val="21"/>
        </w:rPr>
        <w:t>全試合</w:t>
      </w:r>
      <w:r w:rsidR="00855694" w:rsidRPr="00D8075D">
        <w:rPr>
          <w:rFonts w:asciiTheme="minorEastAsia" w:eastAsiaTheme="minorEastAsia" w:hAnsiTheme="minorEastAsia" w:hint="eastAsia"/>
          <w:szCs w:val="21"/>
        </w:rPr>
        <w:t>終了後</w:t>
      </w:r>
      <w:r w:rsidRPr="00D8075D">
        <w:rPr>
          <w:rFonts w:asciiTheme="minorEastAsia" w:eastAsiaTheme="minorEastAsia" w:hAnsiTheme="minorEastAsia" w:hint="eastAsia"/>
          <w:szCs w:val="21"/>
        </w:rPr>
        <w:t>～</w:t>
      </w:r>
      <w:r w:rsidR="00FB65A3" w:rsidRPr="00D8075D">
        <w:rPr>
          <w:rFonts w:asciiTheme="minorEastAsia" w:eastAsiaTheme="minorEastAsia" w:hAnsiTheme="minorEastAsia" w:hint="eastAsia"/>
          <w:szCs w:val="21"/>
        </w:rPr>
        <w:t>後期開催1週間前まで</w:t>
      </w:r>
    </w:p>
    <w:p w14:paraId="17C6325C" w14:textId="4F20F9EA" w:rsidR="00E20326" w:rsidRPr="00D8075D" w:rsidRDefault="00EC6A32" w:rsidP="00E20326">
      <w:pPr>
        <w:tabs>
          <w:tab w:val="left" w:pos="865"/>
        </w:tabs>
        <w:ind w:firstLineChars="200" w:firstLine="420"/>
        <w:rPr>
          <w:rFonts w:asciiTheme="minorHAnsi" w:eastAsiaTheme="minorEastAsia" w:hAnsiTheme="minorHAnsi"/>
          <w:szCs w:val="22"/>
        </w:rPr>
      </w:pPr>
      <w:r w:rsidRPr="00D8075D">
        <w:rPr>
          <w:rFonts w:asciiTheme="minorEastAsia" w:eastAsiaTheme="minorEastAsia" w:hAnsiTheme="minorEastAsia" w:hint="eastAsia"/>
        </w:rPr>
        <w:t xml:space="preserve">　</w:t>
      </w:r>
      <w:r w:rsidR="00E20326" w:rsidRPr="00D8075D">
        <w:rPr>
          <w:rFonts w:hint="eastAsia"/>
        </w:rPr>
        <w:t>※この期間以外においてやむを得ず特別な事情（一家転住等）が生じた場合、</w:t>
      </w:r>
    </w:p>
    <w:p w14:paraId="66D00EC2" w14:textId="0A109A78" w:rsidR="00E20326" w:rsidRPr="00D8075D" w:rsidRDefault="00760F71" w:rsidP="00E20326">
      <w:pPr>
        <w:tabs>
          <w:tab w:val="left" w:pos="865"/>
        </w:tabs>
        <w:ind w:firstLineChars="300" w:firstLine="630"/>
        <w:rPr>
          <w:rFonts w:asciiTheme="minorHAnsi" w:eastAsiaTheme="minorEastAsia" w:hAnsiTheme="minorHAnsi"/>
          <w:szCs w:val="22"/>
        </w:rPr>
      </w:pPr>
      <w:r w:rsidRPr="00D8075D">
        <w:rPr>
          <w:rFonts w:hint="eastAsia"/>
        </w:rPr>
        <w:t xml:space="preserve">　リーグ実行委員会にて協議しリーグ実行委員長の許可を得ればその限りではない。</w:t>
      </w:r>
    </w:p>
    <w:p w14:paraId="745D04D1" w14:textId="281E1AAB" w:rsidR="00EC6A32" w:rsidRPr="00D8075D" w:rsidRDefault="00EC6A32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14:paraId="579476C2" w14:textId="77777777" w:rsidR="00C7278C" w:rsidRPr="00D8075D" w:rsidRDefault="00C7278C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(3) 選手が</w:t>
      </w:r>
      <w:r w:rsidR="00313826" w:rsidRPr="00D8075D">
        <w:rPr>
          <w:rFonts w:asciiTheme="minorEastAsia" w:eastAsiaTheme="minorEastAsia" w:hAnsiTheme="minorEastAsia" w:hint="eastAsia"/>
          <w:szCs w:val="21"/>
        </w:rPr>
        <w:t>リーグ期間中に移籍をした場合、当該選手は移籍後から（2）に定めた登録期間中は</w:t>
      </w:r>
    </w:p>
    <w:p w14:paraId="759CC9B7" w14:textId="3CC144B0" w:rsidR="00313826" w:rsidRPr="00D8075D" w:rsidRDefault="00313826" w:rsidP="006F031D">
      <w:pPr>
        <w:pStyle w:val="af"/>
        <w:ind w:leftChars="135" w:left="283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異なるチームから出場することは出来ない。</w:t>
      </w:r>
    </w:p>
    <w:p w14:paraId="1AF35823" w14:textId="77777777" w:rsidR="00313826" w:rsidRPr="00D8075D" w:rsidRDefault="00313826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(4)</w:t>
      </w:r>
      <w:r w:rsidRPr="00D8075D">
        <w:rPr>
          <w:rFonts w:asciiTheme="minorEastAsia" w:eastAsiaTheme="minorEastAsia" w:hAnsiTheme="minorEastAsia"/>
          <w:szCs w:val="21"/>
        </w:rPr>
        <w:t xml:space="preserve"> </w:t>
      </w:r>
      <w:r w:rsidRPr="00D8075D">
        <w:rPr>
          <w:rFonts w:asciiTheme="minorEastAsia" w:eastAsiaTheme="minorEastAsia" w:hAnsiTheme="minorEastAsia" w:hint="eastAsia"/>
          <w:szCs w:val="21"/>
        </w:rPr>
        <w:t>３種登録選手が女子チームへ登録してのリーグ参加は、移籍ではなく追加登録として随時認める。</w:t>
      </w:r>
    </w:p>
    <w:p w14:paraId="0488E480" w14:textId="77777777" w:rsidR="00313826" w:rsidRPr="00D8075D" w:rsidRDefault="00313826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(5) 中学1年生及び新規協会登録選手については、登録人数の上限である30名以内であれば</w:t>
      </w:r>
    </w:p>
    <w:p w14:paraId="12B2B54E" w14:textId="3A06228F" w:rsidR="00313826" w:rsidRPr="00D8075D" w:rsidRDefault="00FB65A3" w:rsidP="00313826">
      <w:pPr>
        <w:pStyle w:val="af"/>
        <w:ind w:leftChars="0" w:left="0" w:firstLineChars="150" w:firstLine="315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後期日程開始1週間前</w:t>
      </w:r>
      <w:r w:rsidR="00313826" w:rsidRPr="00D8075D">
        <w:rPr>
          <w:rFonts w:asciiTheme="minorEastAsia" w:eastAsiaTheme="minorEastAsia" w:hAnsiTheme="minorEastAsia" w:hint="eastAsia"/>
          <w:szCs w:val="21"/>
        </w:rPr>
        <w:t>まで追加登録することが出来る。</w:t>
      </w:r>
    </w:p>
    <w:p w14:paraId="6CE22AA7" w14:textId="77777777" w:rsidR="00415AC0" w:rsidRPr="00D8075D" w:rsidRDefault="00415AC0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</w:p>
    <w:p w14:paraId="3B8B4726" w14:textId="77777777" w:rsidR="00415AC0" w:rsidRPr="00D8075D" w:rsidRDefault="00415AC0" w:rsidP="00415AC0">
      <w:pPr>
        <w:pStyle w:val="af"/>
        <w:ind w:leftChars="0" w:left="0"/>
        <w:rPr>
          <w:rFonts w:asciiTheme="minorEastAsia" w:eastAsiaTheme="minorEastAsia" w:hAnsiTheme="minorEastAsia"/>
          <w:b/>
          <w:szCs w:val="21"/>
        </w:rPr>
      </w:pPr>
      <w:r w:rsidRPr="00D8075D">
        <w:rPr>
          <w:rFonts w:asciiTheme="minorEastAsia" w:eastAsiaTheme="minorEastAsia" w:hAnsiTheme="minorEastAsia" w:hint="eastAsia"/>
          <w:b/>
          <w:szCs w:val="21"/>
        </w:rPr>
        <w:t>13. 参加費</w:t>
      </w:r>
    </w:p>
    <w:p w14:paraId="693547A8" w14:textId="77777777" w:rsidR="00415AC0" w:rsidRPr="00D8075D" w:rsidRDefault="00AD2171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(1)</w:t>
      </w:r>
      <w:r w:rsidRPr="00D8075D">
        <w:rPr>
          <w:rFonts w:asciiTheme="minorEastAsia" w:eastAsiaTheme="minorEastAsia" w:hAnsiTheme="minorEastAsia"/>
          <w:szCs w:val="21"/>
        </w:rPr>
        <w:t xml:space="preserve"> </w:t>
      </w:r>
      <w:r w:rsidRPr="00D8075D">
        <w:rPr>
          <w:rFonts w:asciiTheme="minorEastAsia" w:eastAsiaTheme="minorEastAsia" w:hAnsiTheme="minorEastAsia" w:hint="eastAsia"/>
          <w:szCs w:val="21"/>
        </w:rPr>
        <w:t>参加費は、50</w:t>
      </w:r>
      <w:r w:rsidRPr="00D8075D">
        <w:rPr>
          <w:rFonts w:asciiTheme="minorEastAsia" w:eastAsiaTheme="minorEastAsia" w:hAnsiTheme="minorEastAsia"/>
          <w:szCs w:val="21"/>
        </w:rPr>
        <w:t>,</w:t>
      </w:r>
      <w:r w:rsidRPr="00D8075D">
        <w:rPr>
          <w:rFonts w:asciiTheme="minorEastAsia" w:eastAsiaTheme="minorEastAsia" w:hAnsiTheme="minorEastAsia" w:hint="eastAsia"/>
          <w:szCs w:val="21"/>
        </w:rPr>
        <w:t>000円とする。（予定）</w:t>
      </w:r>
    </w:p>
    <w:p w14:paraId="3C0AE37B" w14:textId="77777777" w:rsidR="00AD2171" w:rsidRPr="00D8075D" w:rsidRDefault="00AD2171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（ただし、JFA補助金及び参加チーム数等により変更となる場合がある。）</w:t>
      </w:r>
    </w:p>
    <w:p w14:paraId="08C5AB4C" w14:textId="6F2B28A3" w:rsidR="00415AC0" w:rsidRPr="00D8075D" w:rsidRDefault="00EE2F58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>(2) 参加費は、2020年</w:t>
      </w:r>
      <w:r w:rsidR="00FB65A3" w:rsidRPr="00D8075D">
        <w:rPr>
          <w:rFonts w:asciiTheme="minorEastAsia" w:eastAsiaTheme="minorEastAsia" w:hAnsiTheme="minorEastAsia" w:hint="eastAsia"/>
          <w:szCs w:val="21"/>
        </w:rPr>
        <w:t>9</w:t>
      </w:r>
      <w:r w:rsidRPr="00D8075D">
        <w:rPr>
          <w:rFonts w:asciiTheme="minorEastAsia" w:eastAsiaTheme="minorEastAsia" w:hAnsiTheme="minorEastAsia" w:hint="eastAsia"/>
          <w:szCs w:val="21"/>
        </w:rPr>
        <w:t>月</w:t>
      </w:r>
      <w:r w:rsidR="00FB65A3" w:rsidRPr="00D8075D">
        <w:rPr>
          <w:rFonts w:asciiTheme="minorEastAsia" w:eastAsiaTheme="minorEastAsia" w:hAnsiTheme="minorEastAsia" w:hint="eastAsia"/>
          <w:szCs w:val="21"/>
        </w:rPr>
        <w:t>6</w:t>
      </w:r>
      <w:r w:rsidRPr="00D8075D">
        <w:rPr>
          <w:rFonts w:asciiTheme="minorEastAsia" w:eastAsiaTheme="minorEastAsia" w:hAnsiTheme="minorEastAsia" w:hint="eastAsia"/>
          <w:szCs w:val="21"/>
        </w:rPr>
        <w:t>日までに下記口座に振り込む。（振込手数料は参加チーム負担とする。）</w:t>
      </w:r>
    </w:p>
    <w:p w14:paraId="22492C46" w14:textId="77777777" w:rsidR="001A0EC0" w:rsidRPr="00D8075D" w:rsidRDefault="001A0EC0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</w:p>
    <w:p w14:paraId="6C342C9A" w14:textId="77777777" w:rsidR="00415AC0" w:rsidRPr="00D8075D" w:rsidRDefault="000760B1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1A0EC0" w:rsidRPr="00D8075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8075D">
        <w:rPr>
          <w:rFonts w:asciiTheme="minorEastAsia" w:eastAsiaTheme="minorEastAsia" w:hAnsiTheme="minorEastAsia" w:hint="eastAsia"/>
          <w:szCs w:val="21"/>
        </w:rPr>
        <w:t xml:space="preserve">　【振込先】</w:t>
      </w:r>
    </w:p>
    <w:p w14:paraId="28A01279" w14:textId="77777777" w:rsidR="000760B1" w:rsidRPr="00D8075D" w:rsidRDefault="000760B1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　　　　　　　　　銀行</w:t>
      </w:r>
      <w:r w:rsidR="00D408A2" w:rsidRPr="00D8075D">
        <w:rPr>
          <w:rFonts w:asciiTheme="minorEastAsia" w:eastAsiaTheme="minorEastAsia" w:hAnsiTheme="minorEastAsia" w:hint="eastAsia"/>
          <w:szCs w:val="21"/>
        </w:rPr>
        <w:t xml:space="preserve">名  </w:t>
      </w:r>
      <w:r w:rsidR="00D408A2" w:rsidRPr="00D8075D">
        <w:rPr>
          <w:rFonts w:asciiTheme="minorEastAsia" w:eastAsiaTheme="minorEastAsia" w:hAnsiTheme="minorEastAsia"/>
          <w:szCs w:val="21"/>
        </w:rPr>
        <w:t xml:space="preserve"> </w:t>
      </w:r>
      <w:r w:rsidRPr="00D8075D">
        <w:rPr>
          <w:rFonts w:asciiTheme="minorEastAsia" w:eastAsiaTheme="minorEastAsia" w:hAnsiTheme="minorEastAsia" w:hint="eastAsia"/>
          <w:szCs w:val="21"/>
        </w:rPr>
        <w:t>北陸銀行</w:t>
      </w:r>
    </w:p>
    <w:p w14:paraId="1FF16F9F" w14:textId="77777777" w:rsidR="00D408A2" w:rsidRPr="00D8075D" w:rsidRDefault="00D408A2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　　　　　　　　　支店名  </w:t>
      </w:r>
      <w:r w:rsidRPr="00D8075D">
        <w:rPr>
          <w:rFonts w:asciiTheme="minorEastAsia" w:eastAsiaTheme="minorEastAsia" w:hAnsiTheme="minorEastAsia"/>
          <w:szCs w:val="21"/>
        </w:rPr>
        <w:t xml:space="preserve"> </w:t>
      </w:r>
      <w:r w:rsidRPr="00D8075D">
        <w:rPr>
          <w:rFonts w:asciiTheme="minorEastAsia" w:eastAsiaTheme="minorEastAsia" w:hAnsiTheme="minorEastAsia" w:hint="eastAsia"/>
          <w:szCs w:val="21"/>
        </w:rPr>
        <w:t>滑川支店（なめりかわしてん）</w:t>
      </w:r>
    </w:p>
    <w:p w14:paraId="0C53DB11" w14:textId="77777777" w:rsidR="00D408A2" w:rsidRPr="00D8075D" w:rsidRDefault="000760B1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　　　 </w:t>
      </w:r>
      <w:r w:rsidR="00D408A2" w:rsidRPr="00D8075D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8075D">
        <w:rPr>
          <w:rFonts w:asciiTheme="minorEastAsia" w:eastAsiaTheme="minorEastAsia" w:hAnsiTheme="minorEastAsia" w:hint="eastAsia"/>
          <w:szCs w:val="21"/>
        </w:rPr>
        <w:t xml:space="preserve">　預金種目</w:t>
      </w:r>
      <w:r w:rsidR="00D408A2" w:rsidRPr="00D8075D">
        <w:rPr>
          <w:rFonts w:asciiTheme="minorEastAsia" w:eastAsiaTheme="minorEastAsia" w:hAnsiTheme="minorEastAsia" w:hint="eastAsia"/>
          <w:szCs w:val="21"/>
        </w:rPr>
        <w:t xml:space="preserve">  </w:t>
      </w:r>
      <w:r w:rsidR="00D408A2" w:rsidRPr="00D8075D">
        <w:rPr>
          <w:rFonts w:asciiTheme="minorEastAsia" w:eastAsiaTheme="minorEastAsia" w:hAnsiTheme="minorEastAsia"/>
          <w:szCs w:val="21"/>
        </w:rPr>
        <w:t xml:space="preserve"> </w:t>
      </w:r>
      <w:r w:rsidRPr="00D8075D">
        <w:rPr>
          <w:rFonts w:asciiTheme="minorEastAsia" w:eastAsiaTheme="minorEastAsia" w:hAnsiTheme="minorEastAsia" w:hint="eastAsia"/>
          <w:szCs w:val="21"/>
        </w:rPr>
        <w:t>普通預金</w:t>
      </w:r>
    </w:p>
    <w:p w14:paraId="0807C66A" w14:textId="77777777" w:rsidR="00415AC0" w:rsidRPr="00D8075D" w:rsidRDefault="00D408A2" w:rsidP="00D408A2">
      <w:pPr>
        <w:ind w:firstLineChars="650" w:firstLine="136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口座番号 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 xml:space="preserve"> 6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0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5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6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7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7</w:t>
      </w:r>
      <w:r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9</w:t>
      </w:r>
      <w:r w:rsidR="000760B1" w:rsidRPr="00D8075D">
        <w:rPr>
          <w:rFonts w:asciiTheme="minorEastAsia" w:eastAsiaTheme="minorEastAsia" w:hAnsiTheme="minorEastAsia" w:hint="eastAsia"/>
        </w:rPr>
        <w:t xml:space="preserve">　</w:t>
      </w:r>
    </w:p>
    <w:p w14:paraId="2D537C91" w14:textId="77777777" w:rsidR="00415AC0" w:rsidRPr="00D8075D" w:rsidRDefault="000760B1" w:rsidP="00D408A2">
      <w:pPr>
        <w:ind w:firstLineChars="650" w:firstLine="1365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口座名義</w:t>
      </w:r>
      <w:r w:rsidR="00D408A2" w:rsidRPr="00D8075D">
        <w:rPr>
          <w:rFonts w:asciiTheme="minorEastAsia" w:eastAsiaTheme="minorEastAsia" w:hAnsiTheme="minorEastAsia" w:hint="eastAsia"/>
        </w:rPr>
        <w:t xml:space="preserve">  </w:t>
      </w:r>
      <w:r w:rsidR="00D408A2" w:rsidRPr="00D8075D">
        <w:rPr>
          <w:rFonts w:asciiTheme="minorEastAsia" w:eastAsiaTheme="minorEastAsia" w:hAnsiTheme="minorEastAsia"/>
        </w:rPr>
        <w:t xml:space="preserve"> </w:t>
      </w:r>
      <w:r w:rsidRPr="00D8075D">
        <w:rPr>
          <w:rFonts w:asciiTheme="minorEastAsia" w:eastAsiaTheme="minorEastAsia" w:hAnsiTheme="minorEastAsia" w:hint="eastAsia"/>
        </w:rPr>
        <w:t>一般社団法人　北信越サッカー協会</w:t>
      </w:r>
    </w:p>
    <w:p w14:paraId="76DE9905" w14:textId="77777777" w:rsidR="00415AC0" w:rsidRPr="00D8075D" w:rsidRDefault="00BF6752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       </w:t>
      </w:r>
    </w:p>
    <w:p w14:paraId="54A1468E" w14:textId="77777777" w:rsidR="00BF6752" w:rsidRPr="00D8075D" w:rsidRDefault="00BF6752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/>
          <w:szCs w:val="21"/>
        </w:rPr>
        <w:t xml:space="preserve">       </w:t>
      </w:r>
      <w:r w:rsidRPr="00D8075D">
        <w:rPr>
          <w:rFonts w:asciiTheme="minorEastAsia" w:eastAsiaTheme="minorEastAsia" w:hAnsiTheme="minorEastAsia" w:hint="eastAsia"/>
          <w:szCs w:val="21"/>
        </w:rPr>
        <w:t>＊大会コード「Ｈ0807」及びチーム名を入力し「Ｈ0807〇〇」で振り込むこと。</w:t>
      </w:r>
    </w:p>
    <w:p w14:paraId="4A1CAB99" w14:textId="77777777" w:rsidR="00BF6752" w:rsidRPr="00D8075D" w:rsidRDefault="00BF6752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  <w:r w:rsidRPr="00D8075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BA552C" w:rsidRPr="00D8075D">
        <w:rPr>
          <w:rFonts w:asciiTheme="minorEastAsia" w:eastAsiaTheme="minorEastAsia" w:hAnsiTheme="minorEastAsia" w:hint="eastAsia"/>
          <w:szCs w:val="21"/>
        </w:rPr>
        <w:t>チーム名は、8文字以内</w:t>
      </w:r>
      <w:r w:rsidR="009B7B70" w:rsidRPr="00D8075D">
        <w:rPr>
          <w:rFonts w:asciiTheme="minorEastAsia" w:eastAsiaTheme="minorEastAsia" w:hAnsiTheme="minorEastAsia" w:hint="eastAsia"/>
          <w:szCs w:val="21"/>
        </w:rPr>
        <w:t>（</w:t>
      </w:r>
      <w:r w:rsidR="00BA552C" w:rsidRPr="00D8075D">
        <w:rPr>
          <w:rFonts w:asciiTheme="minorEastAsia" w:eastAsiaTheme="minorEastAsia" w:hAnsiTheme="minorEastAsia" w:hint="eastAsia"/>
          <w:szCs w:val="21"/>
        </w:rPr>
        <w:t>長ければ略記）</w:t>
      </w:r>
      <w:r w:rsidR="009B7B70" w:rsidRPr="00D8075D">
        <w:rPr>
          <w:rFonts w:asciiTheme="minorEastAsia" w:eastAsiaTheme="minorEastAsia" w:hAnsiTheme="minorEastAsia" w:hint="eastAsia"/>
          <w:szCs w:val="21"/>
        </w:rPr>
        <w:t>ATMで送金者名変更可能。</w:t>
      </w:r>
    </w:p>
    <w:p w14:paraId="48EFE9A5" w14:textId="77777777" w:rsidR="00BB7A73" w:rsidRPr="00D8075D" w:rsidRDefault="00BB7A73" w:rsidP="00AE3771">
      <w:pPr>
        <w:rPr>
          <w:rFonts w:asciiTheme="minorEastAsia" w:eastAsiaTheme="minorEastAsia" w:hAnsiTheme="minorEastAsia"/>
        </w:rPr>
      </w:pPr>
    </w:p>
    <w:p w14:paraId="36E32959" w14:textId="77777777" w:rsidR="00523FFE" w:rsidRPr="00D8075D" w:rsidRDefault="008069CF" w:rsidP="009B44DA">
      <w:pPr>
        <w:pStyle w:val="af"/>
        <w:ind w:leftChars="0" w:left="0"/>
        <w:rPr>
          <w:rFonts w:asciiTheme="minorEastAsia" w:eastAsiaTheme="minorEastAsia" w:hAnsiTheme="minorEastAsia"/>
          <w:b/>
          <w:szCs w:val="21"/>
        </w:rPr>
      </w:pPr>
      <w:r w:rsidRPr="00D8075D">
        <w:rPr>
          <w:rFonts w:asciiTheme="minorEastAsia" w:eastAsiaTheme="minorEastAsia" w:hAnsiTheme="minorEastAsia" w:hint="eastAsia"/>
          <w:b/>
          <w:szCs w:val="21"/>
        </w:rPr>
        <w:t>1</w:t>
      </w:r>
      <w:r w:rsidR="00415AC0" w:rsidRPr="00D8075D">
        <w:rPr>
          <w:rFonts w:asciiTheme="minorEastAsia" w:eastAsiaTheme="minorEastAsia" w:hAnsiTheme="minorEastAsia" w:hint="eastAsia"/>
          <w:b/>
          <w:szCs w:val="21"/>
        </w:rPr>
        <w:t>4</w:t>
      </w:r>
      <w:r w:rsidR="00523FFE" w:rsidRPr="00D8075D">
        <w:rPr>
          <w:rFonts w:asciiTheme="minorEastAsia" w:eastAsiaTheme="minorEastAsia" w:hAnsiTheme="minorEastAsia" w:hint="eastAsia"/>
          <w:b/>
          <w:szCs w:val="21"/>
        </w:rPr>
        <w:t>. 懲罰</w:t>
      </w:r>
    </w:p>
    <w:p w14:paraId="43B5FCF8" w14:textId="77777777" w:rsidR="001B478A" w:rsidRPr="00D8075D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本大会は、本協会「懲罰規程」に則り、大会規律委員会を設ける。</w:t>
      </w:r>
    </w:p>
    <w:p w14:paraId="37B6946E" w14:textId="46BE69CF" w:rsidR="001B478A" w:rsidRPr="00D8075D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大会規律委員会の委員長は</w:t>
      </w:r>
      <w:r w:rsidR="00A43134" w:rsidRPr="00D8075D">
        <w:rPr>
          <w:rFonts w:asciiTheme="minorEastAsia" w:eastAsiaTheme="minorEastAsia" w:hAnsiTheme="minorEastAsia" w:hint="eastAsia"/>
        </w:rPr>
        <w:t>、本協会規律・裁定</w:t>
      </w:r>
      <w:r w:rsidR="00541C51" w:rsidRPr="00D8075D">
        <w:rPr>
          <w:rFonts w:asciiTheme="minorEastAsia" w:eastAsiaTheme="minorEastAsia" w:hAnsiTheme="minorEastAsia" w:hint="eastAsia"/>
        </w:rPr>
        <w:t>委員長</w:t>
      </w:r>
      <w:r w:rsidRPr="00D8075D">
        <w:rPr>
          <w:rFonts w:asciiTheme="minorEastAsia" w:eastAsiaTheme="minorEastAsia" w:hAnsiTheme="minorEastAsia" w:hint="eastAsia"/>
        </w:rPr>
        <w:t>とし、委員については委員長が決定する。</w:t>
      </w:r>
    </w:p>
    <w:p w14:paraId="72690DBC" w14:textId="77777777" w:rsidR="001B478A" w:rsidRPr="00D8075D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本大会期間中に警告を</w:t>
      </w:r>
      <w:r w:rsidR="00541C51" w:rsidRPr="00D8075D">
        <w:rPr>
          <w:rFonts w:asciiTheme="minorEastAsia" w:eastAsiaTheme="minorEastAsia" w:hAnsiTheme="minorEastAsia" w:hint="eastAsia"/>
        </w:rPr>
        <w:t>3</w:t>
      </w:r>
      <w:r w:rsidRPr="00D8075D">
        <w:rPr>
          <w:rFonts w:asciiTheme="minorEastAsia" w:eastAsiaTheme="minorEastAsia" w:hAnsiTheme="minorEastAsia" w:hint="eastAsia"/>
        </w:rPr>
        <w:t>回受けた選手</w:t>
      </w:r>
      <w:r w:rsidR="00906B90" w:rsidRPr="00D8075D">
        <w:rPr>
          <w:rFonts w:asciiTheme="minorEastAsia" w:eastAsiaTheme="minorEastAsia" w:hAnsiTheme="minorEastAsia" w:hint="eastAsia"/>
        </w:rPr>
        <w:t>等</w:t>
      </w:r>
      <w:r w:rsidRPr="00D8075D">
        <w:rPr>
          <w:rFonts w:asciiTheme="minorEastAsia" w:eastAsiaTheme="minorEastAsia" w:hAnsiTheme="minorEastAsia" w:hint="eastAsia"/>
        </w:rPr>
        <w:t>は、次の1試合に出場できない。</w:t>
      </w:r>
    </w:p>
    <w:p w14:paraId="4340D3F7" w14:textId="77777777" w:rsidR="00906B90" w:rsidRPr="00D8075D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本大会において退場を命じられた選手</w:t>
      </w:r>
      <w:r w:rsidR="00906B90" w:rsidRPr="00D8075D">
        <w:rPr>
          <w:rFonts w:asciiTheme="minorEastAsia" w:eastAsiaTheme="minorEastAsia" w:hAnsiTheme="minorEastAsia" w:hint="eastAsia"/>
        </w:rPr>
        <w:t>等</w:t>
      </w:r>
      <w:r w:rsidRPr="00D8075D">
        <w:rPr>
          <w:rFonts w:asciiTheme="minorEastAsia" w:eastAsiaTheme="minorEastAsia" w:hAnsiTheme="minorEastAsia" w:hint="eastAsia"/>
        </w:rPr>
        <w:t>は、自動的に次の</w:t>
      </w:r>
      <w:r w:rsidR="000A089E" w:rsidRPr="00D8075D">
        <w:rPr>
          <w:rFonts w:asciiTheme="minorEastAsia" w:eastAsiaTheme="minorEastAsia" w:hAnsiTheme="minorEastAsia" w:hint="eastAsia"/>
        </w:rPr>
        <w:t>1</w:t>
      </w:r>
      <w:r w:rsidRPr="00D8075D">
        <w:rPr>
          <w:rFonts w:asciiTheme="minorEastAsia" w:eastAsiaTheme="minorEastAsia" w:hAnsiTheme="minorEastAsia" w:hint="eastAsia"/>
        </w:rPr>
        <w:t>試合に出場できず、それ以降の処置に</w:t>
      </w:r>
    </w:p>
    <w:p w14:paraId="29108F83" w14:textId="77777777" w:rsidR="001B478A" w:rsidRPr="00D8075D" w:rsidRDefault="00523FFE" w:rsidP="00906B90">
      <w:pPr>
        <w:pStyle w:val="af"/>
        <w:tabs>
          <w:tab w:val="left" w:pos="1134"/>
          <w:tab w:val="left" w:pos="1843"/>
        </w:tabs>
        <w:ind w:leftChars="0" w:left="42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ついては大会規律委員会において決定する。</w:t>
      </w:r>
    </w:p>
    <w:p w14:paraId="7B5E53D3" w14:textId="77777777" w:rsidR="00523FFE" w:rsidRPr="00D8075D" w:rsidRDefault="00523FFE" w:rsidP="009B44DA">
      <w:pPr>
        <w:pStyle w:val="af"/>
        <w:numPr>
          <w:ilvl w:val="0"/>
          <w:numId w:val="19"/>
        </w:numPr>
        <w:tabs>
          <w:tab w:val="left" w:pos="1134"/>
          <w:tab w:val="left" w:pos="1843"/>
        </w:tabs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本実施要項に記載事項にない懲罰に関する事項は、大会規律委員会にて決定する。</w:t>
      </w:r>
    </w:p>
    <w:p w14:paraId="6CC2D18B" w14:textId="77777777" w:rsidR="00275A51" w:rsidRPr="00D8075D" w:rsidRDefault="00275A51" w:rsidP="00275A51">
      <w:pPr>
        <w:tabs>
          <w:tab w:val="left" w:pos="1134"/>
          <w:tab w:val="left" w:pos="1843"/>
        </w:tabs>
        <w:rPr>
          <w:rFonts w:asciiTheme="minorEastAsia" w:eastAsiaTheme="minorEastAsia" w:hAnsiTheme="minorEastAsia"/>
        </w:rPr>
      </w:pPr>
    </w:p>
    <w:p w14:paraId="08EDA022" w14:textId="77777777" w:rsidR="00122D63" w:rsidRPr="00D8075D" w:rsidRDefault="00415AC0" w:rsidP="00122D63">
      <w:pPr>
        <w:pStyle w:val="af"/>
        <w:ind w:leftChars="0" w:left="0"/>
        <w:rPr>
          <w:rFonts w:asciiTheme="minorEastAsia" w:eastAsiaTheme="minorEastAsia" w:hAnsiTheme="minorEastAsia"/>
          <w:b/>
          <w:szCs w:val="21"/>
        </w:rPr>
      </w:pPr>
      <w:r w:rsidRPr="00D8075D">
        <w:rPr>
          <w:rFonts w:asciiTheme="minorEastAsia" w:eastAsiaTheme="minorEastAsia" w:hAnsiTheme="minorEastAsia" w:hint="eastAsia"/>
          <w:b/>
          <w:szCs w:val="21"/>
        </w:rPr>
        <w:t>15</w:t>
      </w:r>
      <w:r w:rsidR="00122D63" w:rsidRPr="00D8075D">
        <w:rPr>
          <w:rFonts w:asciiTheme="minorEastAsia" w:eastAsiaTheme="minorEastAsia" w:hAnsiTheme="minorEastAsia" w:hint="eastAsia"/>
          <w:b/>
          <w:szCs w:val="21"/>
        </w:rPr>
        <w:t>．審判</w:t>
      </w:r>
    </w:p>
    <w:p w14:paraId="1F24FBB7" w14:textId="3418A7A3" w:rsidR="00275A51" w:rsidRPr="00D8075D" w:rsidRDefault="00122D63" w:rsidP="006F031D">
      <w:pPr>
        <w:tabs>
          <w:tab w:val="left" w:pos="1134"/>
          <w:tab w:val="left" w:pos="1843"/>
        </w:tabs>
        <w:ind w:left="283" w:hangingChars="135" w:hanging="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(1) </w:t>
      </w:r>
      <w:r w:rsidR="00CB6202" w:rsidRPr="00D8075D">
        <w:rPr>
          <w:rFonts w:asciiTheme="minorEastAsia" w:eastAsiaTheme="minorEastAsia" w:hAnsiTheme="minorEastAsia" w:hint="eastAsia"/>
        </w:rPr>
        <w:t>会場で当該リーグが1試合の場合、審判は</w:t>
      </w:r>
      <w:r w:rsidRPr="00D8075D">
        <w:rPr>
          <w:rFonts w:asciiTheme="minorEastAsia" w:eastAsiaTheme="minorEastAsia" w:hAnsiTheme="minorEastAsia" w:hint="eastAsia"/>
        </w:rPr>
        <w:t>一般社団法人北信越サッカー協会審判委員会に派遣を依頼する。</w:t>
      </w:r>
    </w:p>
    <w:p w14:paraId="5511E1BA" w14:textId="7AE17A84" w:rsidR="00275A51" w:rsidRPr="00D8075D" w:rsidRDefault="00122D63" w:rsidP="006F031D">
      <w:pPr>
        <w:tabs>
          <w:tab w:val="left" w:pos="1134"/>
          <w:tab w:val="left" w:pos="1843"/>
        </w:tabs>
        <w:ind w:left="283" w:hangingChars="135" w:hanging="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(2) </w:t>
      </w:r>
      <w:r w:rsidR="00CB6202" w:rsidRPr="00D8075D">
        <w:rPr>
          <w:rFonts w:asciiTheme="minorEastAsia" w:eastAsiaTheme="minorEastAsia" w:hAnsiTheme="minorEastAsia" w:hint="eastAsia"/>
        </w:rPr>
        <w:t>会場で当該リーグが2試合以上の場合、主審は一般社団法人北信越サッカー協会審判委員会に派遣を依頼する。</w:t>
      </w:r>
      <w:r w:rsidRPr="00D8075D">
        <w:rPr>
          <w:rFonts w:asciiTheme="minorEastAsia" w:eastAsiaTheme="minorEastAsia" w:hAnsiTheme="minorEastAsia" w:hint="eastAsia"/>
        </w:rPr>
        <w:t>主審以外は帯同審判員とする。</w:t>
      </w:r>
      <w:r w:rsidR="00856090" w:rsidRPr="00D8075D">
        <w:rPr>
          <w:rFonts w:asciiTheme="minorEastAsia" w:eastAsiaTheme="minorEastAsia" w:hAnsiTheme="minorEastAsia" w:hint="eastAsia"/>
        </w:rPr>
        <w:t>ただし、</w:t>
      </w:r>
      <w:r w:rsidR="00CB6202" w:rsidRPr="00D8075D">
        <w:rPr>
          <w:rFonts w:asciiTheme="minorEastAsia" w:eastAsiaTheme="minorEastAsia" w:hAnsiTheme="minorEastAsia" w:hint="eastAsia"/>
        </w:rPr>
        <w:t>自チームの審判は行わず、また、</w:t>
      </w:r>
      <w:r w:rsidR="00856090" w:rsidRPr="00D8075D">
        <w:rPr>
          <w:rFonts w:asciiTheme="minorEastAsia" w:eastAsiaTheme="minorEastAsia" w:hAnsiTheme="minorEastAsia" w:hint="eastAsia"/>
        </w:rPr>
        <w:t>審判資格は必ず有していること。</w:t>
      </w:r>
    </w:p>
    <w:p w14:paraId="2A0D7D01" w14:textId="77777777" w:rsidR="00523FFE" w:rsidRPr="00D8075D" w:rsidRDefault="00523FFE" w:rsidP="009B44DA">
      <w:pPr>
        <w:pStyle w:val="af"/>
        <w:ind w:leftChars="0" w:left="0"/>
        <w:rPr>
          <w:rFonts w:asciiTheme="minorEastAsia" w:eastAsiaTheme="minorEastAsia" w:hAnsiTheme="minorEastAsia"/>
          <w:szCs w:val="21"/>
        </w:rPr>
      </w:pPr>
    </w:p>
    <w:p w14:paraId="6281606F" w14:textId="77777777" w:rsidR="00541C51" w:rsidRPr="00D8075D" w:rsidRDefault="00DE5C95" w:rsidP="009B44DA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b/>
          <w:bCs/>
        </w:rPr>
      </w:pPr>
      <w:r w:rsidRPr="00D8075D">
        <w:rPr>
          <w:rFonts w:asciiTheme="minorEastAsia" w:eastAsiaTheme="minorEastAsia" w:hAnsiTheme="minorEastAsia" w:hint="eastAsia"/>
          <w:b/>
          <w:bCs/>
        </w:rPr>
        <w:t>1</w:t>
      </w:r>
      <w:r w:rsidR="00415AC0" w:rsidRPr="00D8075D">
        <w:rPr>
          <w:rFonts w:asciiTheme="minorEastAsia" w:eastAsiaTheme="minorEastAsia" w:hAnsiTheme="minorEastAsia" w:hint="eastAsia"/>
          <w:b/>
          <w:bCs/>
        </w:rPr>
        <w:t>6</w:t>
      </w:r>
      <w:r w:rsidR="00523FFE" w:rsidRPr="00D8075D">
        <w:rPr>
          <w:rFonts w:asciiTheme="minorEastAsia" w:eastAsiaTheme="minorEastAsia" w:hAnsiTheme="minorEastAsia" w:hint="eastAsia"/>
          <w:b/>
          <w:bCs/>
        </w:rPr>
        <w:t xml:space="preserve">. </w:t>
      </w:r>
      <w:r w:rsidR="00541C51" w:rsidRPr="00D8075D">
        <w:rPr>
          <w:rFonts w:asciiTheme="minorEastAsia" w:eastAsiaTheme="minorEastAsia" w:hAnsiTheme="minorEastAsia" w:hint="eastAsia"/>
          <w:b/>
          <w:bCs/>
        </w:rPr>
        <w:t>入れ替え</w:t>
      </w:r>
    </w:p>
    <w:p w14:paraId="53B9257E" w14:textId="5D2D27C9" w:rsidR="00523FFE" w:rsidRPr="00D8075D" w:rsidRDefault="00541C51" w:rsidP="0029730B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Cs/>
        </w:rPr>
        <w:t xml:space="preserve">(1)　</w:t>
      </w:r>
      <w:r w:rsidR="00211D04" w:rsidRPr="00D8075D">
        <w:rPr>
          <w:rFonts w:asciiTheme="minorEastAsia" w:eastAsiaTheme="minorEastAsia" w:hAnsiTheme="minorEastAsia" w:hint="eastAsia"/>
          <w:bCs/>
        </w:rPr>
        <w:t>今年度においては</w:t>
      </w:r>
      <w:r w:rsidR="00627522" w:rsidRPr="00D8075D">
        <w:rPr>
          <w:rFonts w:asciiTheme="minorEastAsia" w:eastAsiaTheme="minorEastAsia" w:hAnsiTheme="minorEastAsia" w:hint="eastAsia"/>
          <w:bCs/>
        </w:rPr>
        <w:t>各県リーグ</w:t>
      </w:r>
      <w:r w:rsidR="00211D04" w:rsidRPr="00D8075D">
        <w:rPr>
          <w:rFonts w:asciiTheme="minorEastAsia" w:eastAsiaTheme="minorEastAsia" w:hAnsiTheme="minorEastAsia" w:hint="eastAsia"/>
          <w:bCs/>
        </w:rPr>
        <w:t>との</w:t>
      </w:r>
      <w:r w:rsidR="004C28CF" w:rsidRPr="00D8075D">
        <w:rPr>
          <w:rFonts w:asciiTheme="minorEastAsia" w:eastAsiaTheme="minorEastAsia" w:hAnsiTheme="minorEastAsia" w:hint="eastAsia"/>
        </w:rPr>
        <w:t>入れ替え戦</w:t>
      </w:r>
      <w:r w:rsidR="00211D04" w:rsidRPr="00D8075D">
        <w:rPr>
          <w:rFonts w:asciiTheme="minorEastAsia" w:eastAsiaTheme="minorEastAsia" w:hAnsiTheme="minorEastAsia" w:hint="eastAsia"/>
        </w:rPr>
        <w:t>は行わない</w:t>
      </w:r>
      <w:r w:rsidRPr="00D8075D">
        <w:rPr>
          <w:rFonts w:asciiTheme="minorEastAsia" w:eastAsiaTheme="minorEastAsia" w:hAnsiTheme="minorEastAsia" w:hint="eastAsia"/>
        </w:rPr>
        <w:t>。</w:t>
      </w:r>
    </w:p>
    <w:p w14:paraId="00E041E5" w14:textId="77449582" w:rsidR="00541C51" w:rsidRPr="00D8075D" w:rsidRDefault="00541C51" w:rsidP="006F031D">
      <w:pPr>
        <w:tabs>
          <w:tab w:val="left" w:pos="1418"/>
        </w:tabs>
        <w:spacing w:line="240" w:lineRule="auto"/>
        <w:ind w:left="283" w:hangingChars="135" w:hanging="283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</w:t>
      </w:r>
      <w:r w:rsidR="004C28CF" w:rsidRPr="00D8075D">
        <w:rPr>
          <w:rFonts w:asciiTheme="minorEastAsia" w:eastAsiaTheme="minorEastAsia" w:hAnsiTheme="minorEastAsia" w:hint="eastAsia"/>
        </w:rPr>
        <w:t>2</w:t>
      </w:r>
      <w:r w:rsidRPr="00D8075D">
        <w:rPr>
          <w:rFonts w:asciiTheme="minorEastAsia" w:eastAsiaTheme="minorEastAsia" w:hAnsiTheme="minorEastAsia" w:hint="eastAsia"/>
        </w:rPr>
        <w:t xml:space="preserve">)　</w:t>
      </w:r>
      <w:r w:rsidR="006F031D" w:rsidRPr="00D8075D">
        <w:rPr>
          <w:rFonts w:asciiTheme="minorEastAsia" w:eastAsiaTheme="minorEastAsia" w:hAnsiTheme="minorEastAsia" w:hint="eastAsia"/>
        </w:rPr>
        <w:t>今年度に限り</w:t>
      </w:r>
      <w:r w:rsidR="004E3836" w:rsidRPr="00D8075D">
        <w:rPr>
          <w:rFonts w:asciiTheme="minorEastAsia" w:eastAsiaTheme="minorEastAsia" w:hAnsiTheme="minorEastAsia" w:hint="eastAsia"/>
        </w:rPr>
        <w:t>次年度における</w:t>
      </w:r>
      <w:r w:rsidR="00627522" w:rsidRPr="00D8075D">
        <w:rPr>
          <w:rFonts w:asciiTheme="minorEastAsia" w:eastAsiaTheme="minorEastAsia" w:hAnsiTheme="minorEastAsia" w:hint="eastAsia"/>
        </w:rPr>
        <w:t>各県リーグ</w:t>
      </w:r>
      <w:r w:rsidR="00211D04" w:rsidRPr="00D8075D">
        <w:rPr>
          <w:rFonts w:asciiTheme="minorEastAsia" w:eastAsiaTheme="minorEastAsia" w:hAnsiTheme="minorEastAsia" w:hint="eastAsia"/>
        </w:rPr>
        <w:t>からの北信越リーグ</w:t>
      </w:r>
      <w:r w:rsidR="006F031D" w:rsidRPr="00D8075D">
        <w:rPr>
          <w:rFonts w:asciiTheme="minorEastAsia" w:eastAsiaTheme="minorEastAsia" w:hAnsiTheme="minorEastAsia" w:hint="eastAsia"/>
        </w:rPr>
        <w:t>参入</w:t>
      </w:r>
      <w:r w:rsidR="00211D04" w:rsidRPr="00D8075D">
        <w:rPr>
          <w:rFonts w:asciiTheme="minorEastAsia" w:eastAsiaTheme="minorEastAsia" w:hAnsiTheme="minorEastAsia" w:hint="eastAsia"/>
        </w:rPr>
        <w:t>のチーム数、</w:t>
      </w:r>
      <w:r w:rsidR="006F031D" w:rsidRPr="00D8075D">
        <w:rPr>
          <w:rFonts w:asciiTheme="minorEastAsia" w:eastAsiaTheme="minorEastAsia" w:hAnsiTheme="minorEastAsia" w:hint="eastAsia"/>
        </w:rPr>
        <w:t>および北信越リーグ次年度</w:t>
      </w:r>
      <w:r w:rsidR="00211D04" w:rsidRPr="00D8075D">
        <w:rPr>
          <w:rFonts w:asciiTheme="minorEastAsia" w:eastAsiaTheme="minorEastAsia" w:hAnsiTheme="minorEastAsia" w:hint="eastAsia"/>
        </w:rPr>
        <w:t>開催形態は</w:t>
      </w:r>
      <w:r w:rsidR="006F031D" w:rsidRPr="00D8075D">
        <w:rPr>
          <w:rFonts w:asciiTheme="minorEastAsia" w:eastAsiaTheme="minorEastAsia" w:hAnsiTheme="minorEastAsia" w:hint="eastAsia"/>
        </w:rPr>
        <w:t>社会情勢・各県リーグ開催状況を鑑み</w:t>
      </w:r>
      <w:r w:rsidRPr="00D8075D">
        <w:rPr>
          <w:rFonts w:asciiTheme="minorEastAsia" w:eastAsiaTheme="minorEastAsia" w:hAnsiTheme="minorEastAsia" w:hint="eastAsia"/>
        </w:rPr>
        <w:t>別途定める。</w:t>
      </w:r>
    </w:p>
    <w:p w14:paraId="364CAFFB" w14:textId="77777777" w:rsidR="00FA1C7E" w:rsidRPr="00D8075D" w:rsidRDefault="00FA1C7E" w:rsidP="009B44DA">
      <w:pPr>
        <w:spacing w:line="240" w:lineRule="auto"/>
        <w:rPr>
          <w:rFonts w:asciiTheme="minorEastAsia" w:eastAsiaTheme="minorEastAsia" w:hAnsiTheme="minorEastAsia"/>
        </w:rPr>
      </w:pPr>
    </w:p>
    <w:p w14:paraId="3707F618" w14:textId="77777777" w:rsidR="001B478A" w:rsidRPr="00D8075D" w:rsidRDefault="005A258C" w:rsidP="009B44DA">
      <w:pPr>
        <w:tabs>
          <w:tab w:val="left" w:pos="1418"/>
        </w:tabs>
        <w:spacing w:line="240" w:lineRule="auto"/>
        <w:rPr>
          <w:rFonts w:asciiTheme="minorEastAsia" w:eastAsiaTheme="minorEastAsia" w:hAnsiTheme="minorEastAsia"/>
          <w:b/>
        </w:rPr>
      </w:pPr>
      <w:r w:rsidRPr="00D8075D">
        <w:rPr>
          <w:rFonts w:asciiTheme="minorEastAsia" w:eastAsiaTheme="minorEastAsia" w:hAnsiTheme="minorEastAsia" w:hint="eastAsia"/>
          <w:b/>
        </w:rPr>
        <w:t>1</w:t>
      </w:r>
      <w:r w:rsidR="00415AC0" w:rsidRPr="00D8075D">
        <w:rPr>
          <w:rFonts w:asciiTheme="minorEastAsia" w:eastAsiaTheme="minorEastAsia" w:hAnsiTheme="minorEastAsia" w:hint="eastAsia"/>
          <w:b/>
        </w:rPr>
        <w:t>7</w:t>
      </w:r>
      <w:r w:rsidR="00523FFE" w:rsidRPr="00D8075D">
        <w:rPr>
          <w:rFonts w:asciiTheme="minorEastAsia" w:eastAsiaTheme="minorEastAsia" w:hAnsiTheme="minorEastAsia" w:hint="eastAsia"/>
          <w:b/>
        </w:rPr>
        <w:t>. 表彰</w:t>
      </w:r>
      <w:r w:rsidR="00523FFE" w:rsidRPr="00D8075D">
        <w:rPr>
          <w:rFonts w:asciiTheme="minorEastAsia" w:eastAsiaTheme="minorEastAsia" w:hAnsiTheme="minorEastAsia" w:hint="eastAsia"/>
          <w:b/>
        </w:rPr>
        <w:tab/>
      </w:r>
    </w:p>
    <w:p w14:paraId="4778C7B7" w14:textId="5067E1BB" w:rsidR="0023030F" w:rsidRPr="00D8075D" w:rsidRDefault="00523FFE" w:rsidP="00271A4E">
      <w:pPr>
        <w:tabs>
          <w:tab w:val="left" w:pos="1418"/>
          <w:tab w:val="left" w:pos="1843"/>
        </w:tabs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優勝以下第3</w:t>
      </w:r>
      <w:r w:rsidR="005A258C" w:rsidRPr="00D8075D">
        <w:rPr>
          <w:rFonts w:asciiTheme="minorEastAsia" w:eastAsiaTheme="minorEastAsia" w:hAnsiTheme="minorEastAsia" w:hint="eastAsia"/>
        </w:rPr>
        <w:t>位</w:t>
      </w:r>
      <w:r w:rsidR="004F5ABE" w:rsidRPr="00D8075D">
        <w:rPr>
          <w:rFonts w:asciiTheme="minorEastAsia" w:eastAsiaTheme="minorEastAsia" w:hAnsiTheme="minorEastAsia" w:hint="eastAsia"/>
        </w:rPr>
        <w:t>まで</w:t>
      </w:r>
      <w:r w:rsidR="00271A4E" w:rsidRPr="00D8075D">
        <w:rPr>
          <w:rFonts w:asciiTheme="minorEastAsia" w:eastAsiaTheme="minorEastAsia" w:hAnsiTheme="minorEastAsia" w:hint="eastAsia"/>
        </w:rPr>
        <w:t>、</w:t>
      </w:r>
      <w:r w:rsidRPr="00D8075D">
        <w:rPr>
          <w:rFonts w:asciiTheme="minorEastAsia" w:eastAsiaTheme="minorEastAsia" w:hAnsiTheme="minorEastAsia" w:hint="eastAsia"/>
        </w:rPr>
        <w:t>表彰状</w:t>
      </w:r>
      <w:r w:rsidR="00271A4E" w:rsidRPr="00D8075D">
        <w:rPr>
          <w:rFonts w:asciiTheme="minorEastAsia" w:eastAsiaTheme="minorEastAsia" w:hAnsiTheme="minorEastAsia" w:hint="eastAsia"/>
        </w:rPr>
        <w:t>を授与する</w:t>
      </w:r>
      <w:r w:rsidR="0023030F" w:rsidRPr="00D8075D">
        <w:rPr>
          <w:rFonts w:asciiTheme="minorEastAsia" w:eastAsiaTheme="minorEastAsia" w:hAnsiTheme="minorEastAsia" w:hint="eastAsia"/>
        </w:rPr>
        <w:t>。</w:t>
      </w:r>
    </w:p>
    <w:p w14:paraId="7F929EE1" w14:textId="77777777" w:rsidR="00271A4E" w:rsidRPr="00D8075D" w:rsidRDefault="00271A4E" w:rsidP="009B44DA">
      <w:pPr>
        <w:spacing w:line="240" w:lineRule="auto"/>
        <w:ind w:left="1849" w:hangingChars="877" w:hanging="1849"/>
        <w:rPr>
          <w:rFonts w:asciiTheme="minorEastAsia" w:eastAsiaTheme="minorEastAsia" w:hAnsiTheme="minorEastAsia"/>
          <w:b/>
          <w:bCs/>
        </w:rPr>
      </w:pPr>
    </w:p>
    <w:p w14:paraId="36E6110E" w14:textId="77777777" w:rsidR="00523FFE" w:rsidRPr="00D8075D" w:rsidRDefault="00271A4E" w:rsidP="009B44DA">
      <w:pPr>
        <w:spacing w:line="240" w:lineRule="auto"/>
        <w:ind w:left="1849" w:hangingChars="877" w:hanging="1849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  <w:b/>
          <w:bCs/>
        </w:rPr>
        <w:t>1</w:t>
      </w:r>
      <w:r w:rsidR="00415AC0" w:rsidRPr="00D8075D">
        <w:rPr>
          <w:rFonts w:asciiTheme="minorEastAsia" w:eastAsiaTheme="minorEastAsia" w:hAnsiTheme="minorEastAsia" w:hint="eastAsia"/>
          <w:b/>
          <w:bCs/>
        </w:rPr>
        <w:t>8</w:t>
      </w:r>
      <w:r w:rsidR="00523FFE" w:rsidRPr="00D8075D">
        <w:rPr>
          <w:rFonts w:asciiTheme="minorEastAsia" w:eastAsiaTheme="minorEastAsia" w:hAnsiTheme="minorEastAsia" w:hint="eastAsia"/>
          <w:b/>
          <w:bCs/>
        </w:rPr>
        <w:t>. そ の 他</w:t>
      </w:r>
      <w:r w:rsidR="00523FFE" w:rsidRPr="00D8075D">
        <w:rPr>
          <w:rFonts w:asciiTheme="minorEastAsia" w:eastAsiaTheme="minorEastAsia" w:hAnsiTheme="minorEastAsia" w:hint="eastAsia"/>
        </w:rPr>
        <w:t xml:space="preserve"> </w:t>
      </w:r>
    </w:p>
    <w:p w14:paraId="33290E8B" w14:textId="77777777" w:rsidR="00523FFE" w:rsidRPr="00D8075D" w:rsidRDefault="00271A4E" w:rsidP="009B44DA">
      <w:pPr>
        <w:pStyle w:val="af"/>
        <w:numPr>
          <w:ilvl w:val="0"/>
          <w:numId w:val="22"/>
        </w:numPr>
        <w:tabs>
          <w:tab w:val="left" w:pos="1843"/>
        </w:tabs>
        <w:ind w:leftChars="0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試合の中止・中断の決定について</w:t>
      </w:r>
    </w:p>
    <w:p w14:paraId="491FB6C6" w14:textId="77777777" w:rsidR="00271A4E" w:rsidRPr="00D8075D" w:rsidRDefault="00271A4E" w:rsidP="00271A4E">
      <w:pPr>
        <w:tabs>
          <w:tab w:val="left" w:pos="1843"/>
        </w:tabs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①　試合の中止・中断の決定については、会場責任者及び当該試合の主審と協議の上、決定する。</w:t>
      </w:r>
    </w:p>
    <w:p w14:paraId="60B3A052" w14:textId="77777777" w:rsidR="00271A4E" w:rsidRPr="00D8075D" w:rsidRDefault="00271A4E" w:rsidP="00271A4E">
      <w:pPr>
        <w:tabs>
          <w:tab w:val="left" w:pos="1843"/>
        </w:tabs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　　 その後の処置については、大会実行委員会において協議の上、決定する。</w:t>
      </w:r>
    </w:p>
    <w:p w14:paraId="661A542F" w14:textId="77777777" w:rsidR="00271A4E" w:rsidRPr="00D8075D" w:rsidRDefault="00271A4E" w:rsidP="00271A4E">
      <w:pPr>
        <w:tabs>
          <w:tab w:val="left" w:pos="1843"/>
        </w:tabs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②　前半終了後、中止された場合は、その時点のスコアで試合成立とする。</w:t>
      </w:r>
    </w:p>
    <w:p w14:paraId="1B1C8C95" w14:textId="281F78D1" w:rsidR="00271A4E" w:rsidRPr="00D8075D" w:rsidRDefault="00271A4E" w:rsidP="0004166B">
      <w:pPr>
        <w:tabs>
          <w:tab w:val="left" w:pos="1843"/>
        </w:tabs>
        <w:ind w:left="424" w:hangingChars="202" w:hanging="424"/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 xml:space="preserve">　③　一方の責任により中止となった場合は、帰責事由のあるチームを0対3の負けとする。</w:t>
      </w:r>
      <w:r w:rsidR="004E3836" w:rsidRPr="00D8075D">
        <w:rPr>
          <w:rFonts w:asciiTheme="minorEastAsia" w:eastAsiaTheme="minorEastAsia" w:hAnsiTheme="minorEastAsia" w:hint="eastAsia"/>
        </w:rPr>
        <w:t>ただし、感染拡大防止措置等による不可抗力である中止の場合、大会実行委員会において協議し</w:t>
      </w:r>
      <w:r w:rsidR="009E6120" w:rsidRPr="00D8075D">
        <w:rPr>
          <w:rFonts w:asciiTheme="minorEastAsia" w:eastAsiaTheme="minorEastAsia" w:hAnsiTheme="minorEastAsia" w:hint="eastAsia"/>
        </w:rPr>
        <w:t>、別日程での</w:t>
      </w:r>
      <w:r w:rsidR="004E3836" w:rsidRPr="00D8075D">
        <w:rPr>
          <w:rFonts w:asciiTheme="minorEastAsia" w:eastAsiaTheme="minorEastAsia" w:hAnsiTheme="minorEastAsia" w:hint="eastAsia"/>
        </w:rPr>
        <w:t>試合開催も認める場合がある。</w:t>
      </w:r>
    </w:p>
    <w:p w14:paraId="3149ED1F" w14:textId="77777777" w:rsidR="00271A4E" w:rsidRPr="00D8075D" w:rsidRDefault="00271A4E" w:rsidP="00271A4E">
      <w:pPr>
        <w:tabs>
          <w:tab w:val="left" w:pos="1843"/>
        </w:tabs>
        <w:rPr>
          <w:rFonts w:asciiTheme="minorEastAsia" w:eastAsiaTheme="minorEastAsia" w:hAnsiTheme="minorEastAsia"/>
        </w:rPr>
      </w:pPr>
      <w:r w:rsidRPr="00D8075D">
        <w:rPr>
          <w:rFonts w:asciiTheme="minorEastAsia" w:eastAsiaTheme="minorEastAsia" w:hAnsiTheme="minorEastAsia" w:hint="eastAsia"/>
        </w:rPr>
        <w:t>(2)　大会要項に規定されていない事項については、大会実行委員会において協議の上、決定する。</w:t>
      </w:r>
    </w:p>
    <w:p w14:paraId="2AE5551B" w14:textId="77777777" w:rsidR="0023030F" w:rsidRPr="00D8075D" w:rsidRDefault="0023030F" w:rsidP="00271A4E">
      <w:pPr>
        <w:tabs>
          <w:tab w:val="left" w:pos="1843"/>
        </w:tabs>
        <w:rPr>
          <w:rFonts w:asciiTheme="minorEastAsia" w:eastAsiaTheme="minorEastAsia" w:hAnsiTheme="minorEastAsia"/>
        </w:rPr>
      </w:pPr>
    </w:p>
    <w:p w14:paraId="3AFEB09F" w14:textId="77777777" w:rsidR="000151E1" w:rsidRPr="00D8075D" w:rsidRDefault="000151E1" w:rsidP="000151E1">
      <w:pPr>
        <w:pStyle w:val="af"/>
        <w:tabs>
          <w:tab w:val="left" w:pos="1843"/>
        </w:tabs>
        <w:ind w:leftChars="0" w:left="420"/>
        <w:rPr>
          <w:rFonts w:asciiTheme="minorEastAsia" w:eastAsiaTheme="minorEastAsia" w:hAnsiTheme="minorEastAsia"/>
        </w:rPr>
      </w:pPr>
    </w:p>
    <w:p w14:paraId="57CA85FF" w14:textId="77777777" w:rsidR="00523FFE" w:rsidRPr="00D8075D" w:rsidRDefault="00523FFE" w:rsidP="009B44DA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</w:pPr>
      <w:r w:rsidRPr="00D8075D">
        <w:rPr>
          <w:rFonts w:asciiTheme="minorEastAsia" w:eastAsiaTheme="minorEastAsia" w:hAnsiTheme="minorEastAsia" w:hint="eastAsia"/>
        </w:rPr>
        <w:t>以上</w:t>
      </w:r>
    </w:p>
    <w:sectPr w:rsidR="00523FFE" w:rsidRPr="00D8075D" w:rsidSect="00316567">
      <w:type w:val="continuous"/>
      <w:pgSz w:w="11900" w:h="16840" w:code="9"/>
      <w:pgMar w:top="851" w:right="1134" w:bottom="851" w:left="1134" w:header="567" w:footer="340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82D0" w14:textId="77777777" w:rsidR="00375185" w:rsidRDefault="00375185" w:rsidP="00543CD6">
      <w:pPr>
        <w:ind w:firstLine="210"/>
      </w:pPr>
      <w:r>
        <w:separator/>
      </w:r>
    </w:p>
  </w:endnote>
  <w:endnote w:type="continuationSeparator" w:id="0">
    <w:p w14:paraId="3DB81BDF" w14:textId="77777777" w:rsidR="00375185" w:rsidRDefault="00375185" w:rsidP="00543CD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Ｐ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6824" w14:textId="77777777" w:rsidR="00862FDE" w:rsidRDefault="00862FDE" w:rsidP="00474098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738575"/>
      <w:docPartObj>
        <w:docPartGallery w:val="Page Numbers (Bottom of Page)"/>
        <w:docPartUnique/>
      </w:docPartObj>
    </w:sdtPr>
    <w:sdtEndPr/>
    <w:sdtContent>
      <w:p w14:paraId="3927CF4D" w14:textId="77777777" w:rsidR="00862FDE" w:rsidRDefault="00862FDE">
        <w:pPr>
          <w:pStyle w:val="a7"/>
          <w:jc w:val="center"/>
        </w:pPr>
      </w:p>
      <w:p w14:paraId="47488BF2" w14:textId="5A14BD59" w:rsidR="00862FDE" w:rsidRDefault="00862FDE">
        <w:pPr>
          <w:pStyle w:val="a7"/>
          <w:jc w:val="center"/>
        </w:pPr>
        <w:r>
          <w:rPr>
            <w:rFonts w:hint="eastAsia"/>
          </w:rPr>
          <w:t>-</w:t>
        </w:r>
        <w:r w:rsidR="00796DB0">
          <w:fldChar w:fldCharType="begin"/>
        </w:r>
        <w:r w:rsidR="00796DB0">
          <w:instrText xml:space="preserve"> PAGE   \* MERGEFORMAT </w:instrText>
        </w:r>
        <w:r w:rsidR="00796DB0">
          <w:fldChar w:fldCharType="separate"/>
        </w:r>
        <w:r w:rsidR="00D933B0" w:rsidRPr="00D933B0">
          <w:rPr>
            <w:noProof/>
            <w:lang w:val="ja-JP"/>
          </w:rPr>
          <w:t>4</w:t>
        </w:r>
        <w:r w:rsidR="00796DB0">
          <w:rPr>
            <w:noProof/>
            <w:lang w:val="ja-JP"/>
          </w:rPr>
          <w:fldChar w:fldCharType="end"/>
        </w:r>
        <w:r>
          <w:rPr>
            <w:rFonts w:hint="eastAsia"/>
          </w:rPr>
          <w:t>-</w:t>
        </w:r>
      </w:p>
    </w:sdtContent>
  </w:sdt>
  <w:p w14:paraId="452DADFD" w14:textId="77777777" w:rsidR="00862FDE" w:rsidRDefault="00862FDE" w:rsidP="00474098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738576"/>
      <w:docPartObj>
        <w:docPartGallery w:val="Page Numbers (Bottom of Page)"/>
        <w:docPartUnique/>
      </w:docPartObj>
    </w:sdtPr>
    <w:sdtEndPr/>
    <w:sdtContent>
      <w:p w14:paraId="79C46E21" w14:textId="77777777" w:rsidR="00862FDE" w:rsidRDefault="00862FDE" w:rsidP="00EE70E1">
        <w:pPr>
          <w:pStyle w:val="a7"/>
          <w:jc w:val="center"/>
        </w:pPr>
      </w:p>
      <w:p w14:paraId="7FC1EC29" w14:textId="72D8E5D3" w:rsidR="00862FDE" w:rsidRDefault="00862FDE" w:rsidP="00EE70E1">
        <w:pPr>
          <w:pStyle w:val="a7"/>
          <w:jc w:val="center"/>
        </w:pPr>
        <w:r>
          <w:rPr>
            <w:rFonts w:hint="eastAsia"/>
          </w:rPr>
          <w:t>-</w:t>
        </w:r>
        <w:r w:rsidR="00796DB0">
          <w:fldChar w:fldCharType="begin"/>
        </w:r>
        <w:r w:rsidR="00796DB0">
          <w:instrText xml:space="preserve"> PAGE   \* MERGEFORMAT </w:instrText>
        </w:r>
        <w:r w:rsidR="00796DB0">
          <w:fldChar w:fldCharType="separate"/>
        </w:r>
        <w:r w:rsidR="00D933B0" w:rsidRPr="00D933B0">
          <w:rPr>
            <w:noProof/>
            <w:lang w:val="ja-JP"/>
          </w:rPr>
          <w:t>1</w:t>
        </w:r>
        <w:r w:rsidR="00796DB0">
          <w:rPr>
            <w:noProof/>
            <w:lang w:val="ja-JP"/>
          </w:rPr>
          <w:fldChar w:fldCharType="end"/>
        </w:r>
        <w:r>
          <w:rPr>
            <w:rFonts w:hint="eastAsia"/>
          </w:rPr>
          <w:t>-</w:t>
        </w:r>
      </w:p>
    </w:sdtContent>
  </w:sdt>
  <w:p w14:paraId="4D8DCA9E" w14:textId="77777777" w:rsidR="00862FDE" w:rsidRDefault="00862FDE" w:rsidP="00EE70E1">
    <w:pPr>
      <w:pStyle w:val="a7"/>
      <w:ind w:firstLine="210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5D35" w14:textId="77777777" w:rsidR="00375185" w:rsidRDefault="00375185" w:rsidP="00543CD6">
      <w:pPr>
        <w:ind w:firstLine="210"/>
      </w:pPr>
      <w:r>
        <w:separator/>
      </w:r>
    </w:p>
  </w:footnote>
  <w:footnote w:type="continuationSeparator" w:id="0">
    <w:p w14:paraId="1079FFAB" w14:textId="77777777" w:rsidR="00375185" w:rsidRDefault="00375185" w:rsidP="00543CD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1F1D" w14:textId="77777777" w:rsidR="00862FDE" w:rsidRDefault="00862FDE" w:rsidP="00474098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99D2" w14:textId="77777777" w:rsidR="00862FDE" w:rsidRDefault="00862FDE" w:rsidP="00474098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4044" w14:textId="77777777" w:rsidR="00862FDE" w:rsidRDefault="00862FDE" w:rsidP="00E55909">
    <w:pPr>
      <w:pStyle w:val="a5"/>
    </w:pPr>
    <w:r>
      <w:rPr>
        <w:noProof/>
      </w:rPr>
      <w:drawing>
        <wp:anchor distT="0" distB="0" distL="114300" distR="114300" simplePos="0" relativeHeight="251703296" behindDoc="1" locked="0" layoutInCell="1" allowOverlap="1" wp14:anchorId="76419625" wp14:editId="4D2A109D">
          <wp:simplePos x="0" y="0"/>
          <wp:positionH relativeFrom="page">
            <wp:align>center</wp:align>
          </wp:positionH>
          <wp:positionV relativeFrom="page">
            <wp:posOffset>-304800</wp:posOffset>
          </wp:positionV>
          <wp:extent cx="7561385" cy="1863969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85" cy="1863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1CC2496" wp14:editId="6FA46841">
          <wp:simplePos x="0" y="0"/>
          <wp:positionH relativeFrom="column">
            <wp:posOffset>-293370</wp:posOffset>
          </wp:positionH>
          <wp:positionV relativeFrom="page">
            <wp:posOffset>-3986784</wp:posOffset>
          </wp:positionV>
          <wp:extent cx="7556500" cy="1866900"/>
          <wp:effectExtent l="0" t="0" r="0" b="1270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87B"/>
    <w:multiLevelType w:val="hybridMultilevel"/>
    <w:tmpl w:val="320C50F6"/>
    <w:lvl w:ilvl="0" w:tplc="ACF498EA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80AF3"/>
    <w:multiLevelType w:val="hybridMultilevel"/>
    <w:tmpl w:val="87429942"/>
    <w:lvl w:ilvl="0" w:tplc="01FA2F6A">
      <w:start w:val="1"/>
      <w:numFmt w:val="lowerLetter"/>
      <w:lvlText w:val="%1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30951C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63A84"/>
    <w:multiLevelType w:val="hybridMultilevel"/>
    <w:tmpl w:val="1744DFFE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A1462"/>
    <w:multiLevelType w:val="hybridMultilevel"/>
    <w:tmpl w:val="51F2429A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87EAC"/>
    <w:multiLevelType w:val="hybridMultilevel"/>
    <w:tmpl w:val="D6A648DE"/>
    <w:lvl w:ilvl="0" w:tplc="DF7E79E8">
      <w:start w:val="8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9A1A9F"/>
    <w:multiLevelType w:val="hybridMultilevel"/>
    <w:tmpl w:val="49B29C50"/>
    <w:lvl w:ilvl="0" w:tplc="3620F508">
      <w:start w:val="3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B65173"/>
    <w:multiLevelType w:val="hybridMultilevel"/>
    <w:tmpl w:val="DBA60924"/>
    <w:lvl w:ilvl="0" w:tplc="A8B80C9A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0FB96506"/>
    <w:multiLevelType w:val="hybridMultilevel"/>
    <w:tmpl w:val="B8AAF20C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05764E"/>
    <w:multiLevelType w:val="hybridMultilevel"/>
    <w:tmpl w:val="E2A2F8D4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3909AC"/>
    <w:multiLevelType w:val="hybridMultilevel"/>
    <w:tmpl w:val="8424D120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F2C73"/>
    <w:multiLevelType w:val="hybridMultilevel"/>
    <w:tmpl w:val="00565236"/>
    <w:lvl w:ilvl="0" w:tplc="63E6F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467B2B"/>
    <w:multiLevelType w:val="hybridMultilevel"/>
    <w:tmpl w:val="F2BCA78C"/>
    <w:lvl w:ilvl="0" w:tplc="17183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10CA9"/>
    <w:multiLevelType w:val="hybridMultilevel"/>
    <w:tmpl w:val="CF00B68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276875EF"/>
    <w:multiLevelType w:val="hybridMultilevel"/>
    <w:tmpl w:val="3A3809CE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0211DF"/>
    <w:multiLevelType w:val="hybridMultilevel"/>
    <w:tmpl w:val="D1F8D8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5375B"/>
    <w:multiLevelType w:val="hybridMultilevel"/>
    <w:tmpl w:val="3E269C1E"/>
    <w:lvl w:ilvl="0" w:tplc="C9CAD644">
      <w:start w:val="1"/>
      <w:numFmt w:val="decimal"/>
      <w:lvlText w:val="(%1)"/>
      <w:lvlJc w:val="left"/>
      <w:pPr>
        <w:ind w:left="1697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6" w15:restartNumberingAfterBreak="0">
    <w:nsid w:val="3897462F"/>
    <w:multiLevelType w:val="hybridMultilevel"/>
    <w:tmpl w:val="E9644A3E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810D7"/>
    <w:multiLevelType w:val="hybridMultilevel"/>
    <w:tmpl w:val="3134125E"/>
    <w:lvl w:ilvl="0" w:tplc="51D835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2169C5"/>
    <w:multiLevelType w:val="hybridMultilevel"/>
    <w:tmpl w:val="A5A8C112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BD5210"/>
    <w:multiLevelType w:val="hybridMultilevel"/>
    <w:tmpl w:val="6F662A90"/>
    <w:lvl w:ilvl="0" w:tplc="E89C38E8">
      <w:start w:val="1"/>
      <w:numFmt w:val="aiueoFullWidth"/>
      <w:lvlText w:val="（%1）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3D2F6BEF"/>
    <w:multiLevelType w:val="hybridMultilevel"/>
    <w:tmpl w:val="0C1E495C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4072DC"/>
    <w:multiLevelType w:val="hybridMultilevel"/>
    <w:tmpl w:val="6454446C"/>
    <w:lvl w:ilvl="0" w:tplc="DAAEE5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E4A5AED"/>
    <w:multiLevelType w:val="hybridMultilevel"/>
    <w:tmpl w:val="D9B47982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A2F18"/>
    <w:multiLevelType w:val="hybridMultilevel"/>
    <w:tmpl w:val="512EB2FC"/>
    <w:lvl w:ilvl="0" w:tplc="15E2FD88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31C69"/>
    <w:multiLevelType w:val="hybridMultilevel"/>
    <w:tmpl w:val="7C820A1C"/>
    <w:lvl w:ilvl="0" w:tplc="CFF457E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A6B3059"/>
    <w:multiLevelType w:val="hybridMultilevel"/>
    <w:tmpl w:val="B09867EE"/>
    <w:lvl w:ilvl="0" w:tplc="88AA5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242BA3"/>
    <w:multiLevelType w:val="hybridMultilevel"/>
    <w:tmpl w:val="7C069756"/>
    <w:lvl w:ilvl="0" w:tplc="A8B80C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584AA7"/>
    <w:multiLevelType w:val="hybridMultilevel"/>
    <w:tmpl w:val="62E44B80"/>
    <w:lvl w:ilvl="0" w:tplc="C9CAD644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Ansi="ＭＳ 明朝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573F68"/>
    <w:multiLevelType w:val="hybridMultilevel"/>
    <w:tmpl w:val="53B82326"/>
    <w:lvl w:ilvl="0" w:tplc="93E08D1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B7025F"/>
    <w:multiLevelType w:val="hybridMultilevel"/>
    <w:tmpl w:val="B5D2DF74"/>
    <w:lvl w:ilvl="0" w:tplc="09D80F1E">
      <w:start w:val="1"/>
      <w:numFmt w:val="decimal"/>
      <w:lvlText w:val="(%1)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964FA1"/>
    <w:multiLevelType w:val="hybridMultilevel"/>
    <w:tmpl w:val="2098E5CA"/>
    <w:lvl w:ilvl="0" w:tplc="F8E883F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5CC12F30"/>
    <w:multiLevelType w:val="hybridMultilevel"/>
    <w:tmpl w:val="EADCBE72"/>
    <w:lvl w:ilvl="0" w:tplc="C514123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2146F1"/>
    <w:multiLevelType w:val="hybridMultilevel"/>
    <w:tmpl w:val="9A541F90"/>
    <w:lvl w:ilvl="0" w:tplc="A8B80C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0623C5"/>
    <w:multiLevelType w:val="hybridMultilevel"/>
    <w:tmpl w:val="6D0CC962"/>
    <w:lvl w:ilvl="0" w:tplc="C1F2D8C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B86515"/>
    <w:multiLevelType w:val="hybridMultilevel"/>
    <w:tmpl w:val="4B2C5948"/>
    <w:lvl w:ilvl="0" w:tplc="04090017">
      <w:start w:val="1"/>
      <w:numFmt w:val="aiueoFullWidth"/>
      <w:lvlText w:val="(%1)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7EAF40B3"/>
    <w:multiLevelType w:val="hybridMultilevel"/>
    <w:tmpl w:val="4A5C243C"/>
    <w:lvl w:ilvl="0" w:tplc="01FA2F6A">
      <w:start w:val="1"/>
      <w:numFmt w:val="lowerLetter"/>
      <w:lvlText w:val="%1"/>
      <w:lvlJc w:val="left"/>
      <w:pPr>
        <w:ind w:left="420" w:hanging="420"/>
      </w:pPr>
      <w:rPr>
        <w:rFonts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18"/>
  </w:num>
  <w:num w:numId="5">
    <w:abstractNumId w:val="15"/>
  </w:num>
  <w:num w:numId="6">
    <w:abstractNumId w:val="29"/>
  </w:num>
  <w:num w:numId="7">
    <w:abstractNumId w:val="10"/>
  </w:num>
  <w:num w:numId="8">
    <w:abstractNumId w:val="14"/>
  </w:num>
  <w:num w:numId="9">
    <w:abstractNumId w:val="35"/>
  </w:num>
  <w:num w:numId="10">
    <w:abstractNumId w:val="16"/>
  </w:num>
  <w:num w:numId="11">
    <w:abstractNumId w:val="9"/>
  </w:num>
  <w:num w:numId="12">
    <w:abstractNumId w:val="2"/>
  </w:num>
  <w:num w:numId="13">
    <w:abstractNumId w:val="13"/>
  </w:num>
  <w:num w:numId="14">
    <w:abstractNumId w:val="27"/>
  </w:num>
  <w:num w:numId="15">
    <w:abstractNumId w:val="1"/>
  </w:num>
  <w:num w:numId="16">
    <w:abstractNumId w:val="17"/>
  </w:num>
  <w:num w:numId="17">
    <w:abstractNumId w:val="8"/>
  </w:num>
  <w:num w:numId="18">
    <w:abstractNumId w:val="4"/>
  </w:num>
  <w:num w:numId="19">
    <w:abstractNumId w:val="28"/>
  </w:num>
  <w:num w:numId="20">
    <w:abstractNumId w:val="22"/>
  </w:num>
  <w:num w:numId="21">
    <w:abstractNumId w:val="7"/>
  </w:num>
  <w:num w:numId="22">
    <w:abstractNumId w:val="3"/>
  </w:num>
  <w:num w:numId="23">
    <w:abstractNumId w:val="6"/>
  </w:num>
  <w:num w:numId="24">
    <w:abstractNumId w:val="32"/>
  </w:num>
  <w:num w:numId="25">
    <w:abstractNumId w:val="5"/>
  </w:num>
  <w:num w:numId="26">
    <w:abstractNumId w:val="26"/>
  </w:num>
  <w:num w:numId="27">
    <w:abstractNumId w:val="12"/>
  </w:num>
  <w:num w:numId="28">
    <w:abstractNumId w:val="24"/>
  </w:num>
  <w:num w:numId="29">
    <w:abstractNumId w:val="25"/>
  </w:num>
  <w:num w:numId="30">
    <w:abstractNumId w:val="21"/>
  </w:num>
  <w:num w:numId="31">
    <w:abstractNumId w:val="33"/>
  </w:num>
  <w:num w:numId="32">
    <w:abstractNumId w:val="11"/>
  </w:num>
  <w:num w:numId="33">
    <w:abstractNumId w:val="30"/>
  </w:num>
  <w:num w:numId="34">
    <w:abstractNumId w:val="0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5C"/>
    <w:rsid w:val="000071CD"/>
    <w:rsid w:val="000079D6"/>
    <w:rsid w:val="00012F6D"/>
    <w:rsid w:val="000151E1"/>
    <w:rsid w:val="00023D56"/>
    <w:rsid w:val="00027B8A"/>
    <w:rsid w:val="000325BF"/>
    <w:rsid w:val="0004166B"/>
    <w:rsid w:val="00045E86"/>
    <w:rsid w:val="00050DA6"/>
    <w:rsid w:val="000519AB"/>
    <w:rsid w:val="000547EC"/>
    <w:rsid w:val="00061816"/>
    <w:rsid w:val="000624D3"/>
    <w:rsid w:val="00063D93"/>
    <w:rsid w:val="000760B1"/>
    <w:rsid w:val="00086ED0"/>
    <w:rsid w:val="00091748"/>
    <w:rsid w:val="00092F71"/>
    <w:rsid w:val="000A089E"/>
    <w:rsid w:val="000A7D2D"/>
    <w:rsid w:val="000B5870"/>
    <w:rsid w:val="000D0845"/>
    <w:rsid w:val="000E29FE"/>
    <w:rsid w:val="000E4B4A"/>
    <w:rsid w:val="000F391B"/>
    <w:rsid w:val="000F4ECD"/>
    <w:rsid w:val="00103E5F"/>
    <w:rsid w:val="00110015"/>
    <w:rsid w:val="00122D63"/>
    <w:rsid w:val="00124120"/>
    <w:rsid w:val="00125F15"/>
    <w:rsid w:val="0014397F"/>
    <w:rsid w:val="00143FFB"/>
    <w:rsid w:val="0016223F"/>
    <w:rsid w:val="00167FA2"/>
    <w:rsid w:val="00175DF4"/>
    <w:rsid w:val="001762FF"/>
    <w:rsid w:val="0018115C"/>
    <w:rsid w:val="00191572"/>
    <w:rsid w:val="00195ABE"/>
    <w:rsid w:val="001A0EC0"/>
    <w:rsid w:val="001A3DD8"/>
    <w:rsid w:val="001A7734"/>
    <w:rsid w:val="001B478A"/>
    <w:rsid w:val="001C1BB9"/>
    <w:rsid w:val="001D6FF9"/>
    <w:rsid w:val="001E4938"/>
    <w:rsid w:val="001E6C49"/>
    <w:rsid w:val="002051D0"/>
    <w:rsid w:val="00211D04"/>
    <w:rsid w:val="00222CE5"/>
    <w:rsid w:val="002274FD"/>
    <w:rsid w:val="0023030F"/>
    <w:rsid w:val="002329C5"/>
    <w:rsid w:val="002403ED"/>
    <w:rsid w:val="00241A72"/>
    <w:rsid w:val="0025088E"/>
    <w:rsid w:val="00253EC0"/>
    <w:rsid w:val="0026459B"/>
    <w:rsid w:val="00271A4E"/>
    <w:rsid w:val="00275A51"/>
    <w:rsid w:val="0027670F"/>
    <w:rsid w:val="00280116"/>
    <w:rsid w:val="00281313"/>
    <w:rsid w:val="00290E50"/>
    <w:rsid w:val="0029730B"/>
    <w:rsid w:val="002A55B7"/>
    <w:rsid w:val="002B18F0"/>
    <w:rsid w:val="002D5471"/>
    <w:rsid w:val="002D559C"/>
    <w:rsid w:val="002F5FA2"/>
    <w:rsid w:val="00300E29"/>
    <w:rsid w:val="00312717"/>
    <w:rsid w:val="00313826"/>
    <w:rsid w:val="00314F6A"/>
    <w:rsid w:val="00316567"/>
    <w:rsid w:val="00326D83"/>
    <w:rsid w:val="003403A4"/>
    <w:rsid w:val="00355BEB"/>
    <w:rsid w:val="003565A6"/>
    <w:rsid w:val="0036241D"/>
    <w:rsid w:val="00367E46"/>
    <w:rsid w:val="00374081"/>
    <w:rsid w:val="00375185"/>
    <w:rsid w:val="003809D9"/>
    <w:rsid w:val="003820A4"/>
    <w:rsid w:val="0038227A"/>
    <w:rsid w:val="003A14FE"/>
    <w:rsid w:val="003A69C4"/>
    <w:rsid w:val="003A78BB"/>
    <w:rsid w:val="003B6AF3"/>
    <w:rsid w:val="003C08DC"/>
    <w:rsid w:val="003C2DAD"/>
    <w:rsid w:val="003C3022"/>
    <w:rsid w:val="003C710C"/>
    <w:rsid w:val="003D0D6A"/>
    <w:rsid w:val="003F0DE2"/>
    <w:rsid w:val="004005C9"/>
    <w:rsid w:val="0040089E"/>
    <w:rsid w:val="00402027"/>
    <w:rsid w:val="0041270C"/>
    <w:rsid w:val="00413CE5"/>
    <w:rsid w:val="00415AC0"/>
    <w:rsid w:val="00420582"/>
    <w:rsid w:val="00420957"/>
    <w:rsid w:val="00436719"/>
    <w:rsid w:val="004419CD"/>
    <w:rsid w:val="00474098"/>
    <w:rsid w:val="004803A5"/>
    <w:rsid w:val="00481856"/>
    <w:rsid w:val="00482F29"/>
    <w:rsid w:val="00490BC8"/>
    <w:rsid w:val="0049108E"/>
    <w:rsid w:val="004A574A"/>
    <w:rsid w:val="004A5C47"/>
    <w:rsid w:val="004B04F7"/>
    <w:rsid w:val="004B0C36"/>
    <w:rsid w:val="004C28CF"/>
    <w:rsid w:val="004C72CE"/>
    <w:rsid w:val="004D2445"/>
    <w:rsid w:val="004D3C7D"/>
    <w:rsid w:val="004D4AC4"/>
    <w:rsid w:val="004E3836"/>
    <w:rsid w:val="004F160E"/>
    <w:rsid w:val="004F5282"/>
    <w:rsid w:val="004F5ABE"/>
    <w:rsid w:val="005129D4"/>
    <w:rsid w:val="00514D0F"/>
    <w:rsid w:val="00522C4D"/>
    <w:rsid w:val="005230B0"/>
    <w:rsid w:val="00523B8C"/>
    <w:rsid w:val="00523FFE"/>
    <w:rsid w:val="00541C51"/>
    <w:rsid w:val="00543CD6"/>
    <w:rsid w:val="00544462"/>
    <w:rsid w:val="00550282"/>
    <w:rsid w:val="005564B7"/>
    <w:rsid w:val="005601AE"/>
    <w:rsid w:val="00570BFC"/>
    <w:rsid w:val="00574422"/>
    <w:rsid w:val="00574CBE"/>
    <w:rsid w:val="00584194"/>
    <w:rsid w:val="00590DB4"/>
    <w:rsid w:val="00597E8F"/>
    <w:rsid w:val="005A258C"/>
    <w:rsid w:val="005A4CF3"/>
    <w:rsid w:val="005C06AB"/>
    <w:rsid w:val="005C566A"/>
    <w:rsid w:val="005E203E"/>
    <w:rsid w:val="005F2B97"/>
    <w:rsid w:val="005F6734"/>
    <w:rsid w:val="00604C3E"/>
    <w:rsid w:val="006064BB"/>
    <w:rsid w:val="00627522"/>
    <w:rsid w:val="006324F3"/>
    <w:rsid w:val="00633FDC"/>
    <w:rsid w:val="006442E4"/>
    <w:rsid w:val="006711BB"/>
    <w:rsid w:val="00672129"/>
    <w:rsid w:val="006730D9"/>
    <w:rsid w:val="00682B98"/>
    <w:rsid w:val="00683023"/>
    <w:rsid w:val="00685194"/>
    <w:rsid w:val="0069383F"/>
    <w:rsid w:val="006A130E"/>
    <w:rsid w:val="006A2E40"/>
    <w:rsid w:val="006A7EE4"/>
    <w:rsid w:val="006B54EF"/>
    <w:rsid w:val="006C2A48"/>
    <w:rsid w:val="006D4A90"/>
    <w:rsid w:val="006E2856"/>
    <w:rsid w:val="006E41A3"/>
    <w:rsid w:val="006E67B4"/>
    <w:rsid w:val="006F031D"/>
    <w:rsid w:val="006F5BFC"/>
    <w:rsid w:val="00702A74"/>
    <w:rsid w:val="00703CDF"/>
    <w:rsid w:val="0071180E"/>
    <w:rsid w:val="007138F2"/>
    <w:rsid w:val="00726C54"/>
    <w:rsid w:val="00732662"/>
    <w:rsid w:val="007413AA"/>
    <w:rsid w:val="00751A79"/>
    <w:rsid w:val="00757208"/>
    <w:rsid w:val="00757975"/>
    <w:rsid w:val="00760F71"/>
    <w:rsid w:val="007622C4"/>
    <w:rsid w:val="00763A70"/>
    <w:rsid w:val="00764C51"/>
    <w:rsid w:val="007769D5"/>
    <w:rsid w:val="00790758"/>
    <w:rsid w:val="00796DB0"/>
    <w:rsid w:val="00797E22"/>
    <w:rsid w:val="007A30EF"/>
    <w:rsid w:val="007A4701"/>
    <w:rsid w:val="007A5376"/>
    <w:rsid w:val="007B47FF"/>
    <w:rsid w:val="007D3AB7"/>
    <w:rsid w:val="007D7E2A"/>
    <w:rsid w:val="007E21BE"/>
    <w:rsid w:val="007E62CE"/>
    <w:rsid w:val="008069CF"/>
    <w:rsid w:val="00815280"/>
    <w:rsid w:val="00815896"/>
    <w:rsid w:val="0083116F"/>
    <w:rsid w:val="0084446B"/>
    <w:rsid w:val="00855694"/>
    <w:rsid w:val="00856090"/>
    <w:rsid w:val="00857023"/>
    <w:rsid w:val="00861E76"/>
    <w:rsid w:val="00862FDE"/>
    <w:rsid w:val="00866327"/>
    <w:rsid w:val="008724CD"/>
    <w:rsid w:val="00881943"/>
    <w:rsid w:val="00885F5C"/>
    <w:rsid w:val="008908C4"/>
    <w:rsid w:val="008A0BF0"/>
    <w:rsid w:val="008A23E9"/>
    <w:rsid w:val="008A7777"/>
    <w:rsid w:val="008C2851"/>
    <w:rsid w:val="008D1C2C"/>
    <w:rsid w:val="008D3F3D"/>
    <w:rsid w:val="008E0C7B"/>
    <w:rsid w:val="008E0F75"/>
    <w:rsid w:val="008E4F81"/>
    <w:rsid w:val="008E5D20"/>
    <w:rsid w:val="008F4D6C"/>
    <w:rsid w:val="008F5C44"/>
    <w:rsid w:val="00904345"/>
    <w:rsid w:val="0090551F"/>
    <w:rsid w:val="00905A3F"/>
    <w:rsid w:val="00906B90"/>
    <w:rsid w:val="00916844"/>
    <w:rsid w:val="00934557"/>
    <w:rsid w:val="009414FF"/>
    <w:rsid w:val="00967579"/>
    <w:rsid w:val="0097590C"/>
    <w:rsid w:val="00983660"/>
    <w:rsid w:val="00983DF6"/>
    <w:rsid w:val="00992316"/>
    <w:rsid w:val="0099363C"/>
    <w:rsid w:val="00995ABF"/>
    <w:rsid w:val="009B407B"/>
    <w:rsid w:val="009B44DA"/>
    <w:rsid w:val="009B7B70"/>
    <w:rsid w:val="009C1128"/>
    <w:rsid w:val="009C484B"/>
    <w:rsid w:val="009D3544"/>
    <w:rsid w:val="009D76B3"/>
    <w:rsid w:val="009E56B5"/>
    <w:rsid w:val="009E6120"/>
    <w:rsid w:val="009E6BFF"/>
    <w:rsid w:val="009F1FBA"/>
    <w:rsid w:val="009F3B73"/>
    <w:rsid w:val="00A13C45"/>
    <w:rsid w:val="00A24DAB"/>
    <w:rsid w:val="00A25BA4"/>
    <w:rsid w:val="00A31504"/>
    <w:rsid w:val="00A43134"/>
    <w:rsid w:val="00A53A29"/>
    <w:rsid w:val="00A608F8"/>
    <w:rsid w:val="00A63478"/>
    <w:rsid w:val="00A74AAA"/>
    <w:rsid w:val="00A77744"/>
    <w:rsid w:val="00A821B4"/>
    <w:rsid w:val="00A83DE0"/>
    <w:rsid w:val="00A85567"/>
    <w:rsid w:val="00AA14BF"/>
    <w:rsid w:val="00AA4374"/>
    <w:rsid w:val="00AA4D06"/>
    <w:rsid w:val="00AB74DD"/>
    <w:rsid w:val="00AC5720"/>
    <w:rsid w:val="00AD2171"/>
    <w:rsid w:val="00AD6C00"/>
    <w:rsid w:val="00AE2E57"/>
    <w:rsid w:val="00AE3771"/>
    <w:rsid w:val="00AE59BA"/>
    <w:rsid w:val="00B2670B"/>
    <w:rsid w:val="00B26E9E"/>
    <w:rsid w:val="00B31B29"/>
    <w:rsid w:val="00B35FFC"/>
    <w:rsid w:val="00B45EF4"/>
    <w:rsid w:val="00B515B3"/>
    <w:rsid w:val="00B541DD"/>
    <w:rsid w:val="00B61C38"/>
    <w:rsid w:val="00B627EB"/>
    <w:rsid w:val="00B6485C"/>
    <w:rsid w:val="00B65E26"/>
    <w:rsid w:val="00B7300A"/>
    <w:rsid w:val="00B7434F"/>
    <w:rsid w:val="00B74EA1"/>
    <w:rsid w:val="00B80DE8"/>
    <w:rsid w:val="00B82D98"/>
    <w:rsid w:val="00B8682D"/>
    <w:rsid w:val="00B900A6"/>
    <w:rsid w:val="00BA1716"/>
    <w:rsid w:val="00BA552C"/>
    <w:rsid w:val="00BB11A8"/>
    <w:rsid w:val="00BB1AE8"/>
    <w:rsid w:val="00BB3B74"/>
    <w:rsid w:val="00BB7A73"/>
    <w:rsid w:val="00BC4FFC"/>
    <w:rsid w:val="00BC5D32"/>
    <w:rsid w:val="00BD5437"/>
    <w:rsid w:val="00BD56A6"/>
    <w:rsid w:val="00BE5651"/>
    <w:rsid w:val="00BE5673"/>
    <w:rsid w:val="00BF1D06"/>
    <w:rsid w:val="00BF2AD0"/>
    <w:rsid w:val="00BF3625"/>
    <w:rsid w:val="00BF6752"/>
    <w:rsid w:val="00C04022"/>
    <w:rsid w:val="00C062D1"/>
    <w:rsid w:val="00C1177C"/>
    <w:rsid w:val="00C16DF0"/>
    <w:rsid w:val="00C3277C"/>
    <w:rsid w:val="00C427FC"/>
    <w:rsid w:val="00C45759"/>
    <w:rsid w:val="00C4689C"/>
    <w:rsid w:val="00C57BC3"/>
    <w:rsid w:val="00C57FFC"/>
    <w:rsid w:val="00C6526F"/>
    <w:rsid w:val="00C7278C"/>
    <w:rsid w:val="00C8718E"/>
    <w:rsid w:val="00C909BB"/>
    <w:rsid w:val="00C95379"/>
    <w:rsid w:val="00CB6202"/>
    <w:rsid w:val="00CC0D2F"/>
    <w:rsid w:val="00CE4400"/>
    <w:rsid w:val="00CF2033"/>
    <w:rsid w:val="00D064E2"/>
    <w:rsid w:val="00D07786"/>
    <w:rsid w:val="00D109D9"/>
    <w:rsid w:val="00D14357"/>
    <w:rsid w:val="00D177F9"/>
    <w:rsid w:val="00D21337"/>
    <w:rsid w:val="00D2401F"/>
    <w:rsid w:val="00D408A2"/>
    <w:rsid w:val="00D409B4"/>
    <w:rsid w:val="00D4199C"/>
    <w:rsid w:val="00D531F9"/>
    <w:rsid w:val="00D53678"/>
    <w:rsid w:val="00D542D9"/>
    <w:rsid w:val="00D609C6"/>
    <w:rsid w:val="00D653DF"/>
    <w:rsid w:val="00D70A1C"/>
    <w:rsid w:val="00D71CE6"/>
    <w:rsid w:val="00D7601C"/>
    <w:rsid w:val="00D8075D"/>
    <w:rsid w:val="00D83C43"/>
    <w:rsid w:val="00D844F6"/>
    <w:rsid w:val="00D933B0"/>
    <w:rsid w:val="00D94B5E"/>
    <w:rsid w:val="00D97D80"/>
    <w:rsid w:val="00DA4A10"/>
    <w:rsid w:val="00DA68A2"/>
    <w:rsid w:val="00DB0221"/>
    <w:rsid w:val="00DB0C10"/>
    <w:rsid w:val="00DB1AA4"/>
    <w:rsid w:val="00DB404E"/>
    <w:rsid w:val="00DC349B"/>
    <w:rsid w:val="00DC4400"/>
    <w:rsid w:val="00DC5372"/>
    <w:rsid w:val="00DC60FD"/>
    <w:rsid w:val="00DD77ED"/>
    <w:rsid w:val="00DE5C95"/>
    <w:rsid w:val="00DE6A3A"/>
    <w:rsid w:val="00DF727F"/>
    <w:rsid w:val="00E20326"/>
    <w:rsid w:val="00E32EED"/>
    <w:rsid w:val="00E36435"/>
    <w:rsid w:val="00E42B15"/>
    <w:rsid w:val="00E50ACC"/>
    <w:rsid w:val="00E53AD7"/>
    <w:rsid w:val="00E55909"/>
    <w:rsid w:val="00E56933"/>
    <w:rsid w:val="00E60183"/>
    <w:rsid w:val="00E64880"/>
    <w:rsid w:val="00E72168"/>
    <w:rsid w:val="00E763D0"/>
    <w:rsid w:val="00E76AA3"/>
    <w:rsid w:val="00E92AA9"/>
    <w:rsid w:val="00E977EE"/>
    <w:rsid w:val="00E9795F"/>
    <w:rsid w:val="00EA0F79"/>
    <w:rsid w:val="00EA5BD4"/>
    <w:rsid w:val="00EB14AC"/>
    <w:rsid w:val="00EC2A25"/>
    <w:rsid w:val="00EC4835"/>
    <w:rsid w:val="00EC6A32"/>
    <w:rsid w:val="00EE0572"/>
    <w:rsid w:val="00EE2007"/>
    <w:rsid w:val="00EE2F58"/>
    <w:rsid w:val="00EE4281"/>
    <w:rsid w:val="00EE6D36"/>
    <w:rsid w:val="00EE70E1"/>
    <w:rsid w:val="00EF2748"/>
    <w:rsid w:val="00EF6CBA"/>
    <w:rsid w:val="00F06363"/>
    <w:rsid w:val="00F107F4"/>
    <w:rsid w:val="00F17AFF"/>
    <w:rsid w:val="00F2303C"/>
    <w:rsid w:val="00F24F9E"/>
    <w:rsid w:val="00F30145"/>
    <w:rsid w:val="00F33410"/>
    <w:rsid w:val="00F41E01"/>
    <w:rsid w:val="00F53FA9"/>
    <w:rsid w:val="00F55195"/>
    <w:rsid w:val="00F56C01"/>
    <w:rsid w:val="00F57281"/>
    <w:rsid w:val="00F63F5B"/>
    <w:rsid w:val="00F64410"/>
    <w:rsid w:val="00F64597"/>
    <w:rsid w:val="00F92C0F"/>
    <w:rsid w:val="00F94565"/>
    <w:rsid w:val="00F968D7"/>
    <w:rsid w:val="00FA1C7E"/>
    <w:rsid w:val="00FA469B"/>
    <w:rsid w:val="00FB65A3"/>
    <w:rsid w:val="00FB6E68"/>
    <w:rsid w:val="00FC37B5"/>
    <w:rsid w:val="00FD4708"/>
    <w:rsid w:val="00FD5617"/>
    <w:rsid w:val="00FD5C8D"/>
    <w:rsid w:val="00FD61E2"/>
    <w:rsid w:val="00FD76AA"/>
    <w:rsid w:val="00FE02CB"/>
    <w:rsid w:val="00FE4649"/>
    <w:rsid w:val="00FE4F6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5CECB"/>
  <w15:docId w15:val="{E101E74B-1404-4125-9F0D-4E884EF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JFA本文"/>
    <w:qFormat/>
    <w:rsid w:val="002B18F0"/>
    <w:pPr>
      <w:widowControl w:val="0"/>
      <w:spacing w:line="312" w:lineRule="auto"/>
      <w:jc w:val="both"/>
    </w:pPr>
    <w:rPr>
      <w:rFonts w:ascii="Arial" w:eastAsia="ＭＳ Ｐゴシック" w:hAnsi="Arial"/>
      <w:sz w:val="21"/>
      <w:szCs w:val="21"/>
    </w:rPr>
  </w:style>
  <w:style w:type="paragraph" w:styleId="1">
    <w:name w:val="heading 1"/>
    <w:aliases w:val="JFA見出し1"/>
    <w:basedOn w:val="a"/>
    <w:next w:val="a"/>
    <w:link w:val="10"/>
    <w:autoRedefine/>
    <w:uiPriority w:val="9"/>
    <w:qFormat/>
    <w:rsid w:val="000D0845"/>
    <w:pPr>
      <w:keepNext/>
      <w:jc w:val="center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aliases w:val="JFA宛名"/>
    <w:basedOn w:val="a"/>
    <w:next w:val="a"/>
    <w:link w:val="20"/>
    <w:uiPriority w:val="9"/>
    <w:unhideWhenUsed/>
    <w:rsid w:val="00967579"/>
    <w:pPr>
      <w:keepNext/>
      <w:ind w:firstLine="21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rsid w:val="009675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E464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5C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F5C"/>
    <w:rPr>
      <w:rFonts w:ascii="ヒラギノ角ゴ ProN W3" w:eastAsia="ヒラギノ角ゴ ProN W3" w:hAnsi="Arial"/>
      <w:sz w:val="18"/>
      <w:szCs w:val="18"/>
    </w:rPr>
  </w:style>
  <w:style w:type="paragraph" w:styleId="a5">
    <w:name w:val="header"/>
    <w:basedOn w:val="a"/>
    <w:link w:val="a6"/>
    <w:unhideWhenUsed/>
    <w:rsid w:val="00DB0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0221"/>
    <w:rPr>
      <w:rFonts w:ascii="Arial" w:eastAsia="ＭＳ Ｐゴシック" w:hAnsi="Arial"/>
    </w:rPr>
  </w:style>
  <w:style w:type="paragraph" w:styleId="a7">
    <w:name w:val="footer"/>
    <w:basedOn w:val="a"/>
    <w:link w:val="a8"/>
    <w:uiPriority w:val="99"/>
    <w:unhideWhenUsed/>
    <w:rsid w:val="00DB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21"/>
    <w:rPr>
      <w:rFonts w:ascii="Arial" w:eastAsia="ＭＳ Ｐゴシック" w:hAnsi="Arial"/>
    </w:rPr>
  </w:style>
  <w:style w:type="paragraph" w:styleId="a9">
    <w:name w:val="No Spacing"/>
    <w:aliases w:val="JFA行詰め"/>
    <w:basedOn w:val="a"/>
    <w:uiPriority w:val="1"/>
    <w:qFormat/>
    <w:rsid w:val="00AD6C00"/>
    <w:pPr>
      <w:spacing w:line="240" w:lineRule="auto"/>
    </w:pPr>
    <w:rPr>
      <w:noProof/>
    </w:rPr>
  </w:style>
  <w:style w:type="character" w:styleId="aa">
    <w:name w:val="line number"/>
    <w:basedOn w:val="a0"/>
    <w:uiPriority w:val="99"/>
    <w:semiHidden/>
    <w:unhideWhenUsed/>
    <w:rsid w:val="00E72168"/>
  </w:style>
  <w:style w:type="paragraph" w:styleId="ab">
    <w:name w:val="Closing"/>
    <w:basedOn w:val="a"/>
    <w:next w:val="a"/>
    <w:link w:val="ac"/>
    <w:rsid w:val="00F968D7"/>
    <w:pPr>
      <w:spacing w:line="240" w:lineRule="auto"/>
      <w:jc w:val="right"/>
    </w:pPr>
    <w:rPr>
      <w:rFonts w:ascii="ＭＳ Ｐゴシック" w:hAnsi="Century" w:cs="Times New Roman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F968D7"/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d">
    <w:name w:val="Date"/>
    <w:basedOn w:val="a"/>
    <w:next w:val="a"/>
    <w:link w:val="ae"/>
    <w:rsid w:val="00F968D7"/>
    <w:pPr>
      <w:spacing w:line="240" w:lineRule="auto"/>
    </w:pPr>
    <w:rPr>
      <w:rFonts w:ascii="MS UI Gothic" w:eastAsia="MS UI Gothic" w:hAnsi="Century" w:cs="Times New Roman"/>
      <w:kern w:val="0"/>
      <w:sz w:val="22"/>
      <w:szCs w:val="20"/>
    </w:rPr>
  </w:style>
  <w:style w:type="character" w:customStyle="1" w:styleId="ae">
    <w:name w:val="日付 (文字)"/>
    <w:basedOn w:val="a0"/>
    <w:link w:val="ad"/>
    <w:rsid w:val="00F968D7"/>
    <w:rPr>
      <w:rFonts w:ascii="MS UI Gothic" w:eastAsia="MS UI Gothic" w:hAnsi="Century" w:cs="Times New Roman"/>
      <w:kern w:val="0"/>
      <w:sz w:val="22"/>
      <w:szCs w:val="20"/>
    </w:rPr>
  </w:style>
  <w:style w:type="character" w:customStyle="1" w:styleId="10">
    <w:name w:val="見出し 1 (文字)"/>
    <w:aliases w:val="JFA見出し1 (文字)"/>
    <w:basedOn w:val="a0"/>
    <w:link w:val="1"/>
    <w:uiPriority w:val="9"/>
    <w:rsid w:val="000D0845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aliases w:val="JFA宛名 (文字)"/>
    <w:basedOn w:val="a0"/>
    <w:link w:val="2"/>
    <w:uiPriority w:val="9"/>
    <w:rsid w:val="00967579"/>
    <w:rPr>
      <w:rFonts w:asciiTheme="majorHAnsi" w:eastAsiaTheme="majorEastAsia" w:hAnsiTheme="majorHAnsi" w:cstheme="majorBidi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967579"/>
    <w:rPr>
      <w:rFonts w:asciiTheme="majorHAnsi" w:eastAsiaTheme="majorEastAsia" w:hAnsiTheme="majorHAnsi" w:cstheme="majorBidi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FE4649"/>
    <w:rPr>
      <w:rFonts w:ascii="Arial" w:eastAsia="ＭＳ Ｐゴシック" w:hAnsi="Arial"/>
      <w:b/>
      <w:bCs/>
      <w:sz w:val="21"/>
      <w:szCs w:val="21"/>
    </w:rPr>
  </w:style>
  <w:style w:type="paragraph" w:styleId="af">
    <w:name w:val="List Paragraph"/>
    <w:basedOn w:val="a"/>
    <w:uiPriority w:val="99"/>
    <w:qFormat/>
    <w:rsid w:val="00523FFE"/>
    <w:pPr>
      <w:spacing w:line="240" w:lineRule="auto"/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A7EE4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  <w:style w:type="character" w:styleId="af0">
    <w:name w:val="annotation reference"/>
    <w:basedOn w:val="a0"/>
    <w:uiPriority w:val="99"/>
    <w:semiHidden/>
    <w:unhideWhenUsed/>
    <w:rsid w:val="00EB14A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14A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14AC"/>
    <w:rPr>
      <w:rFonts w:ascii="Arial" w:eastAsia="ＭＳ Ｐゴシック" w:hAnsi="Arial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14A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14AC"/>
    <w:rPr>
      <w:rFonts w:ascii="Arial" w:eastAsia="ＭＳ Ｐゴシック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160323_JFA_PPT_MultiColor">
  <a:themeElements>
    <a:clrScheme name="JFA Multicolor">
      <a:dk1>
        <a:srgbClr val="000000"/>
      </a:dk1>
      <a:lt1>
        <a:sysClr val="window" lastClr="FFFFFF"/>
      </a:lt1>
      <a:dk2>
        <a:srgbClr val="CD000F"/>
      </a:dk2>
      <a:lt2>
        <a:srgbClr val="0744A5"/>
      </a:lt2>
      <a:accent1>
        <a:srgbClr val="021443"/>
      </a:accent1>
      <a:accent2>
        <a:srgbClr val="2982CE"/>
      </a:accent2>
      <a:accent3>
        <a:srgbClr val="D1005B"/>
      </a:accent3>
      <a:accent4>
        <a:srgbClr val="68BB11"/>
      </a:accent4>
      <a:accent5>
        <a:srgbClr val="F8B208"/>
      </a:accent5>
      <a:accent6>
        <a:srgbClr val="053284"/>
      </a:accent6>
      <a:hlink>
        <a:srgbClr val="CB000E"/>
      </a:hlink>
      <a:folHlink>
        <a:srgbClr val="720C74"/>
      </a:folHlink>
    </a:clrScheme>
    <a:fontScheme name="JFA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kumimoji="1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kumimoji="1" sz="9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75424-7305-4CE9-BDA1-C7B175A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komiyamat</dc:creator>
  <cp:lastModifiedBy>NS OFC01</cp:lastModifiedBy>
  <cp:revision>10</cp:revision>
  <cp:lastPrinted>2020-07-28T08:40:00Z</cp:lastPrinted>
  <dcterms:created xsi:type="dcterms:W3CDTF">2020-07-29T09:27:00Z</dcterms:created>
  <dcterms:modified xsi:type="dcterms:W3CDTF">2020-08-18T05:56:00Z</dcterms:modified>
</cp:coreProperties>
</file>